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A6" w:rsidRDefault="00B824A6" w:rsidP="00AC38ED">
      <w:pPr>
        <w:contextualSpacing/>
        <w:jc w:val="center"/>
        <w:rPr>
          <w:rFonts w:asciiTheme="majorHAnsi" w:eastAsiaTheme="majorEastAsia" w:hAnsiTheme="majorHAnsi" w:cstheme="majorBidi"/>
          <w:spacing w:val="-10"/>
          <w:kern w:val="2"/>
          <w:sz w:val="56"/>
          <w:szCs w:val="56"/>
        </w:rPr>
      </w:pPr>
    </w:p>
    <w:p w:rsidR="00B9413A" w:rsidRPr="00B9413A" w:rsidRDefault="00B9413A" w:rsidP="00AC38ED">
      <w:pPr>
        <w:contextualSpacing/>
        <w:jc w:val="center"/>
        <w:rPr>
          <w:rFonts w:asciiTheme="majorHAnsi" w:eastAsiaTheme="majorEastAsia" w:hAnsiTheme="majorHAnsi" w:cstheme="majorBidi"/>
          <w:spacing w:val="-10"/>
          <w:kern w:val="2"/>
          <w:sz w:val="56"/>
          <w:szCs w:val="56"/>
        </w:rPr>
      </w:pPr>
      <w:r w:rsidRPr="00B9413A">
        <w:rPr>
          <w:rFonts w:asciiTheme="majorHAnsi" w:eastAsiaTheme="majorEastAsia" w:hAnsiTheme="majorHAnsi" w:cstheme="majorBidi"/>
          <w:spacing w:val="-10"/>
          <w:kern w:val="2"/>
          <w:sz w:val="56"/>
          <w:szCs w:val="56"/>
        </w:rPr>
        <w:t>RÈGLEMENT DU CONCOURS DE COMPOSITION FLORALE</w:t>
      </w:r>
    </w:p>
    <w:p w:rsidR="00B9413A" w:rsidRPr="00B9413A" w:rsidRDefault="00B9413A" w:rsidP="00B9413A">
      <w:pPr>
        <w:contextualSpacing/>
        <w:jc w:val="center"/>
        <w:rPr>
          <w:rFonts w:asciiTheme="majorHAnsi" w:eastAsiaTheme="majorEastAsia" w:hAnsiTheme="majorHAnsi" w:cstheme="majorBidi"/>
          <w:spacing w:val="-10"/>
          <w:kern w:val="2"/>
          <w:sz w:val="56"/>
          <w:szCs w:val="56"/>
        </w:rPr>
      </w:pPr>
      <w:r w:rsidRPr="00B9413A">
        <w:rPr>
          <w:rFonts w:asciiTheme="majorHAnsi" w:eastAsiaTheme="majorEastAsia" w:hAnsiTheme="majorHAnsi" w:cstheme="majorBidi"/>
          <w:spacing w:val="-10"/>
          <w:kern w:val="2"/>
          <w:sz w:val="56"/>
          <w:szCs w:val="56"/>
        </w:rPr>
        <w:t>« COMPOSE POUR MAMAN »</w:t>
      </w:r>
    </w:p>
    <w:p w:rsidR="00B9413A" w:rsidRPr="00B9413A" w:rsidRDefault="00B9413A" w:rsidP="00B9413A"/>
    <w:p w:rsidR="00B9413A" w:rsidRPr="00B9413A" w:rsidRDefault="00B9413A" w:rsidP="00B9413A"/>
    <w:p w:rsidR="00B9413A" w:rsidRPr="00B9413A" w:rsidRDefault="00B9413A" w:rsidP="00B9413A">
      <w:r w:rsidRPr="00B9413A">
        <w:t>Organisé par la Ville de Saint-Paul, le samedi 28 mai.</w:t>
      </w: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1 : Objet et thème du concours</w:t>
      </w:r>
    </w:p>
    <w:p w:rsidR="00B9413A" w:rsidRPr="00B9413A" w:rsidRDefault="00B9413A" w:rsidP="00B9413A">
      <w:pPr>
        <w:jc w:val="both"/>
      </w:pPr>
      <w:r w:rsidRPr="00B9413A">
        <w:t>L’objet de ce concours est de réaliser une composition florale à l’occasion du marché aux fleurs de la fête des mères</w:t>
      </w:r>
    </w:p>
    <w:p w:rsidR="00B9413A" w:rsidRPr="00B9413A" w:rsidRDefault="00B9413A" w:rsidP="00B9413A">
      <w:pPr>
        <w:jc w:val="both"/>
      </w:pPr>
    </w:p>
    <w:p w:rsidR="00B9413A" w:rsidRPr="00B9413A" w:rsidRDefault="00B9413A" w:rsidP="00B9413A">
      <w:pPr>
        <w:jc w:val="both"/>
      </w:pPr>
      <w:r w:rsidRPr="00B9413A">
        <w:t>Une liberté est laissée à l’imaginaire des participants concernant la composition tout en utilisant uniquement le matériel et les fleurs mis à disposition.</w:t>
      </w:r>
    </w:p>
    <w:p w:rsidR="00B9413A" w:rsidRPr="00B9413A" w:rsidRDefault="00B9413A" w:rsidP="00B9413A">
      <w:pPr>
        <w:jc w:val="both"/>
      </w:pPr>
    </w:p>
    <w:p w:rsidR="00B9413A" w:rsidRPr="00B9413A" w:rsidRDefault="00B9413A" w:rsidP="00B9413A">
      <w:pPr>
        <w:jc w:val="both"/>
        <w:rPr>
          <w:color w:val="000000" w:themeColor="text1"/>
        </w:rPr>
      </w:pPr>
      <w:r w:rsidRPr="00B9413A">
        <w:rPr>
          <w:color w:val="000000" w:themeColor="text1"/>
        </w:rPr>
        <w:t>Chaque participant pourra repartir avec sa composition à la fin du concours.</w:t>
      </w:r>
    </w:p>
    <w:p w:rsidR="00B9413A" w:rsidRPr="00B9413A" w:rsidRDefault="00B9413A" w:rsidP="00B9413A">
      <w:pPr>
        <w:jc w:val="both"/>
      </w:pP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2 : Participants</w:t>
      </w:r>
    </w:p>
    <w:p w:rsidR="00B9413A" w:rsidRPr="00B9413A" w:rsidRDefault="00B9413A" w:rsidP="00B9413A">
      <w:pPr>
        <w:jc w:val="both"/>
      </w:pPr>
      <w:r w:rsidRPr="00B9413A">
        <w:t>Ce concours est gratuit et ouvert à toutes les personnes dans la limite de 48 personnes.</w:t>
      </w:r>
    </w:p>
    <w:p w:rsidR="00B9413A" w:rsidRPr="00B9413A" w:rsidRDefault="00B9413A" w:rsidP="00B9413A">
      <w:pPr>
        <w:jc w:val="both"/>
      </w:pPr>
    </w:p>
    <w:p w:rsidR="00B9413A" w:rsidRPr="00B9413A" w:rsidRDefault="00B9413A" w:rsidP="00B9413A">
      <w:pPr>
        <w:jc w:val="both"/>
      </w:pPr>
      <w:r w:rsidRPr="00B9413A">
        <w:t xml:space="preserve">Les participants doivent être âgés de 18 ans minimum. </w:t>
      </w:r>
    </w:p>
    <w:p w:rsidR="00B9413A" w:rsidRPr="00B9413A" w:rsidRDefault="00B9413A" w:rsidP="00B9413A">
      <w:pPr>
        <w:jc w:val="both"/>
      </w:pP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3 : Modalités de participation</w:t>
      </w:r>
    </w:p>
    <w:p w:rsidR="00B9413A" w:rsidRPr="00B9413A" w:rsidRDefault="00B9413A" w:rsidP="00B9413A">
      <w:pPr>
        <w:jc w:val="both"/>
      </w:pPr>
      <w:r w:rsidRPr="00B9413A">
        <w:t>Chaque composition devra être un travail original présenté sans signe distinctif, ou mention d’identité.</w:t>
      </w:r>
    </w:p>
    <w:p w:rsidR="00B9413A" w:rsidRPr="00B9413A" w:rsidRDefault="00B9413A" w:rsidP="00B9413A">
      <w:pPr>
        <w:jc w:val="both"/>
      </w:pPr>
      <w:r w:rsidRPr="00B9413A">
        <w:t>Il s’agira impérativement d’une création manuelle qui devra être réalisé avec le matériel</w:t>
      </w:r>
      <w:r w:rsidR="002C5AA2">
        <w:t xml:space="preserve"> fourni</w:t>
      </w:r>
      <w:r w:rsidRPr="00B9413A">
        <w:t xml:space="preserve"> sur place soit :</w:t>
      </w:r>
    </w:p>
    <w:p w:rsidR="00B9413A" w:rsidRPr="00B9413A" w:rsidRDefault="00B9413A" w:rsidP="00B9413A">
      <w:pPr>
        <w:jc w:val="both"/>
      </w:pPr>
    </w:p>
    <w:p w:rsidR="00B9413A" w:rsidRPr="00B9413A" w:rsidRDefault="00B9413A" w:rsidP="00B9413A">
      <w:pPr>
        <w:jc w:val="both"/>
      </w:pPr>
      <w:r w:rsidRPr="00B9413A">
        <w:t xml:space="preserve">-Fleurs (dans la limite de 3 fleurs par composition </w:t>
      </w:r>
      <w:proofErr w:type="spellStart"/>
      <w:proofErr w:type="gramStart"/>
      <w:r w:rsidRPr="00B9413A">
        <w:t>a</w:t>
      </w:r>
      <w:proofErr w:type="spellEnd"/>
      <w:proofErr w:type="gramEnd"/>
      <w:r w:rsidRPr="00B9413A">
        <w:t xml:space="preserve"> choisir parmi les 5 fleurs disponible)</w:t>
      </w:r>
    </w:p>
    <w:p w:rsidR="00B9413A" w:rsidRPr="00B9413A" w:rsidRDefault="00B9413A" w:rsidP="00B9413A">
      <w:pPr>
        <w:jc w:val="both"/>
      </w:pPr>
      <w:r w:rsidRPr="00B9413A">
        <w:t>-Mousse 1 bloc</w:t>
      </w:r>
    </w:p>
    <w:p w:rsidR="00B9413A" w:rsidRPr="00B9413A" w:rsidRDefault="00B9413A" w:rsidP="00B9413A">
      <w:pPr>
        <w:jc w:val="both"/>
      </w:pPr>
      <w:r w:rsidRPr="00B9413A">
        <w:t>-Fleurs d’accompagnement 1 branche</w:t>
      </w:r>
    </w:p>
    <w:p w:rsidR="00B9413A" w:rsidRPr="00B9413A" w:rsidRDefault="00B9413A" w:rsidP="00B9413A">
      <w:pPr>
        <w:jc w:val="both"/>
      </w:pPr>
      <w:r w:rsidRPr="00B9413A">
        <w:t>-Feuillage 2 branche</w:t>
      </w:r>
    </w:p>
    <w:p w:rsidR="00B9413A" w:rsidRPr="00B9413A" w:rsidRDefault="00B9413A" w:rsidP="00B9413A">
      <w:pPr>
        <w:jc w:val="both"/>
      </w:pPr>
      <w:r w:rsidRPr="00B9413A">
        <w:t>- Accessoire : 1 pièces ou morceau par type d’accessoire autorisé</w:t>
      </w:r>
    </w:p>
    <w:p w:rsidR="00B9413A" w:rsidRPr="00B9413A" w:rsidRDefault="00B9413A" w:rsidP="00B9413A">
      <w:pPr>
        <w:jc w:val="both"/>
      </w:pPr>
      <w:r w:rsidRPr="00B9413A">
        <w:lastRenderedPageBreak/>
        <w:t>*paillette *fil coloré*papier d’emballage*carte et stylo coloré*</w:t>
      </w:r>
      <w:proofErr w:type="spellStart"/>
      <w:r w:rsidRPr="00B9413A">
        <w:t>rafia</w:t>
      </w:r>
      <w:proofErr w:type="spellEnd"/>
      <w:r w:rsidRPr="00B9413A">
        <w:t>*bolduc</w:t>
      </w:r>
    </w:p>
    <w:p w:rsidR="00B9413A" w:rsidRPr="00B9413A" w:rsidRDefault="00B9413A" w:rsidP="00B9413A">
      <w:pPr>
        <w:jc w:val="both"/>
      </w:pPr>
    </w:p>
    <w:p w:rsidR="00B9413A" w:rsidRPr="00B9413A" w:rsidRDefault="00B9413A" w:rsidP="00B9413A">
      <w:pPr>
        <w:jc w:val="both"/>
      </w:pPr>
      <w:r w:rsidRPr="00B9413A">
        <w:t>Chaque participant inscrit ne peut déposer qu’une seule composition.</w:t>
      </w:r>
    </w:p>
    <w:p w:rsidR="00B9413A" w:rsidRPr="00B9413A" w:rsidRDefault="00B9413A" w:rsidP="00B9413A">
      <w:pPr>
        <w:jc w:val="both"/>
      </w:pPr>
    </w:p>
    <w:p w:rsidR="00B9413A" w:rsidRPr="00B9413A" w:rsidRDefault="00B9413A" w:rsidP="00B9413A">
      <w:pPr>
        <w:jc w:val="both"/>
      </w:pPr>
      <w:r w:rsidRPr="00B9413A">
        <w:t>Il est interdit d’intégrer des signes, symboles, messages à caractère religieux, politique, raciste ou discriminant, des insultes, des gros mots et également ces propres accessoires</w:t>
      </w:r>
      <w:r w:rsidR="008046BF">
        <w:t xml:space="preserve">. </w:t>
      </w:r>
      <w:r w:rsidRPr="00B9413A">
        <w:t>Tout</w:t>
      </w:r>
      <w:r w:rsidR="008046BF">
        <w:t>e</w:t>
      </w:r>
      <w:r w:rsidRPr="00B9413A">
        <w:t xml:space="preserve"> composit</w:t>
      </w:r>
      <w:r w:rsidR="008046BF">
        <w:t>ion</w:t>
      </w:r>
      <w:r w:rsidRPr="00B9413A">
        <w:t xml:space="preserve"> présentant des éléments non respectueux des autres, quels qu’ils soient, sera </w:t>
      </w:r>
      <w:r w:rsidR="008745AF">
        <w:t>refusée</w:t>
      </w:r>
      <w:r w:rsidRPr="00B9413A">
        <w:t xml:space="preserve"> et détruit.</w:t>
      </w:r>
    </w:p>
    <w:p w:rsidR="00B9413A" w:rsidRPr="00B9413A" w:rsidRDefault="00B9413A" w:rsidP="00B9413A">
      <w:pPr>
        <w:jc w:val="both"/>
      </w:pPr>
    </w:p>
    <w:p w:rsidR="00B9413A" w:rsidRPr="00B9413A" w:rsidRDefault="0088097B" w:rsidP="00B9413A">
      <w:r w:rsidRPr="00B9413A">
        <w:rPr>
          <w:rFonts w:asciiTheme="majorHAnsi" w:eastAsiaTheme="majorEastAsia" w:hAnsiTheme="majorHAnsi" w:cstheme="majorBidi"/>
          <w:color w:val="2F5496" w:themeColor="accent1" w:themeShade="BF"/>
          <w:sz w:val="32"/>
          <w:szCs w:val="32"/>
        </w:rPr>
        <w:t xml:space="preserve">Article </w:t>
      </w:r>
      <w:r>
        <w:rPr>
          <w:rFonts w:asciiTheme="majorHAnsi" w:eastAsiaTheme="majorEastAsia" w:hAnsiTheme="majorHAnsi" w:cstheme="majorBidi"/>
          <w:color w:val="2F5496" w:themeColor="accent1" w:themeShade="BF"/>
          <w:sz w:val="32"/>
          <w:szCs w:val="32"/>
        </w:rPr>
        <w:t>4</w:t>
      </w:r>
      <w:r w:rsidR="00B9413A" w:rsidRPr="00B9413A">
        <w:t>: Inscription au concours et dépôt des affiches</w:t>
      </w:r>
    </w:p>
    <w:p w:rsidR="00B9413A" w:rsidRPr="00B9413A" w:rsidRDefault="00B9413A" w:rsidP="00B9413A">
      <w:pPr>
        <w:jc w:val="both"/>
      </w:pPr>
      <w:r w:rsidRPr="00B9413A">
        <w:t>Le</w:t>
      </w:r>
      <w:r w:rsidR="00686F3E">
        <w:t>s</w:t>
      </w:r>
      <w:r w:rsidRPr="00B9413A">
        <w:t xml:space="preserve"> bulletin</w:t>
      </w:r>
      <w:r w:rsidR="00686F3E">
        <w:t>s</w:t>
      </w:r>
      <w:r w:rsidRPr="00B9413A">
        <w:t xml:space="preserve"> de participation</w:t>
      </w:r>
      <w:r w:rsidR="00686F3E">
        <w:t>s</w:t>
      </w:r>
      <w:r w:rsidRPr="00B9413A">
        <w:t xml:space="preserve"> doivent être </w:t>
      </w:r>
      <w:r w:rsidR="00F125F4">
        <w:t>déposés auprès du</w:t>
      </w:r>
      <w:r w:rsidR="00F125F4" w:rsidRPr="00F125F4">
        <w:rPr>
          <w:color w:val="000000" w:themeColor="text1"/>
          <w:sz w:val="22"/>
          <w:szCs w:val="22"/>
        </w:rPr>
        <w:t xml:space="preserve"> </w:t>
      </w:r>
      <w:r w:rsidR="00F125F4" w:rsidRPr="00B9413A">
        <w:rPr>
          <w:color w:val="000000" w:themeColor="text1"/>
          <w:sz w:val="22"/>
          <w:szCs w:val="22"/>
        </w:rPr>
        <w:t>Service Evènementiels Economiques et Marchés</w:t>
      </w:r>
      <w:r w:rsidR="00F125F4">
        <w:t xml:space="preserve"> </w:t>
      </w:r>
      <w:r w:rsidRPr="00B9413A">
        <w:t xml:space="preserve"> situé </w:t>
      </w:r>
      <w:r w:rsidR="00F125F4">
        <w:t xml:space="preserve">1 rue Evariste De Parny </w:t>
      </w:r>
    </w:p>
    <w:p w:rsidR="00B9413A" w:rsidRPr="00B9413A" w:rsidRDefault="00B9413A" w:rsidP="00B9413A">
      <w:pPr>
        <w:jc w:val="both"/>
      </w:pPr>
      <w:r w:rsidRPr="00B9413A">
        <w:t>Le</w:t>
      </w:r>
      <w:r w:rsidR="00F125F4">
        <w:t>s</w:t>
      </w:r>
      <w:r w:rsidRPr="00B9413A">
        <w:t xml:space="preserve"> </w:t>
      </w:r>
      <w:r w:rsidR="00B63760">
        <w:t>bulletin</w:t>
      </w:r>
      <w:r w:rsidR="00F125F4">
        <w:t>s</w:t>
      </w:r>
      <w:r w:rsidRPr="00B9413A">
        <w:t xml:space="preserve"> </w:t>
      </w:r>
      <w:r w:rsidR="00B63760">
        <w:t>d’inscription</w:t>
      </w:r>
      <w:r w:rsidR="00F125F4">
        <w:t>s</w:t>
      </w:r>
      <w:r w:rsidR="00B63760">
        <w:t xml:space="preserve"> </w:t>
      </w:r>
      <w:r w:rsidR="00F125F4">
        <w:t>doivent</w:t>
      </w:r>
      <w:r w:rsidRPr="00B9413A">
        <w:t xml:space="preserve"> être </w:t>
      </w:r>
      <w:r w:rsidR="00F125F4" w:rsidRPr="00B9413A">
        <w:t>déposés</w:t>
      </w:r>
      <w:r w:rsidRPr="00B9413A">
        <w:t xml:space="preserve"> aux horaires d’ouverture suivante : </w:t>
      </w:r>
    </w:p>
    <w:p w:rsidR="00B9413A" w:rsidRPr="00B9413A" w:rsidRDefault="00B9413A" w:rsidP="00B9413A">
      <w:pPr>
        <w:numPr>
          <w:ilvl w:val="0"/>
          <w:numId w:val="1"/>
        </w:numPr>
        <w:contextualSpacing/>
        <w:jc w:val="both"/>
      </w:pPr>
      <w:r w:rsidRPr="00B9413A">
        <w:t>Du lundi au jeudi de 8H à 16H</w:t>
      </w:r>
    </w:p>
    <w:p w:rsidR="00B9413A" w:rsidRPr="00B9413A" w:rsidRDefault="00B9413A" w:rsidP="00B9413A">
      <w:pPr>
        <w:numPr>
          <w:ilvl w:val="0"/>
          <w:numId w:val="1"/>
        </w:numPr>
        <w:contextualSpacing/>
        <w:jc w:val="both"/>
      </w:pPr>
      <w:r w:rsidRPr="00B9413A">
        <w:t>Le vendredi de 8H à 15H.</w:t>
      </w:r>
    </w:p>
    <w:p w:rsidR="00B9413A" w:rsidRPr="00B9413A" w:rsidRDefault="00B9413A" w:rsidP="00B9413A">
      <w:pPr>
        <w:jc w:val="both"/>
      </w:pPr>
    </w:p>
    <w:p w:rsidR="00B9413A" w:rsidRPr="00B9413A" w:rsidRDefault="00B9413A" w:rsidP="00B9413A">
      <w:r w:rsidRPr="00B9413A">
        <w:t xml:space="preserve">Doivent obligatoirement y figurer les informations personnelles suivantes  sur le bulletin de participation en annexe : </w:t>
      </w:r>
    </w:p>
    <w:p w:rsidR="00B9413A" w:rsidRPr="00B9413A" w:rsidRDefault="00B9413A" w:rsidP="00B9413A">
      <w:pPr>
        <w:numPr>
          <w:ilvl w:val="0"/>
          <w:numId w:val="2"/>
        </w:numPr>
        <w:contextualSpacing/>
        <w:jc w:val="both"/>
      </w:pPr>
      <w:r w:rsidRPr="00B9413A">
        <w:t xml:space="preserve">Le(s) nom(s) et le(s) prénom(s) </w:t>
      </w:r>
    </w:p>
    <w:p w:rsidR="00B9413A" w:rsidRPr="00B9413A" w:rsidRDefault="00B9413A" w:rsidP="00B9413A">
      <w:pPr>
        <w:numPr>
          <w:ilvl w:val="0"/>
          <w:numId w:val="2"/>
        </w:numPr>
        <w:contextualSpacing/>
        <w:jc w:val="both"/>
      </w:pPr>
      <w:r w:rsidRPr="00B9413A">
        <w:t>L’âge ou la tranche d’âge</w:t>
      </w:r>
    </w:p>
    <w:p w:rsidR="00B9413A" w:rsidRPr="00B9413A" w:rsidRDefault="00B9413A" w:rsidP="00B9413A">
      <w:pPr>
        <w:numPr>
          <w:ilvl w:val="0"/>
          <w:numId w:val="2"/>
        </w:numPr>
        <w:contextualSpacing/>
        <w:jc w:val="both"/>
      </w:pPr>
      <w:r w:rsidRPr="00B9413A">
        <w:t>L’adresse postale</w:t>
      </w:r>
    </w:p>
    <w:p w:rsidR="00B9413A" w:rsidRPr="00B9413A" w:rsidRDefault="00B9413A" w:rsidP="00B9413A">
      <w:pPr>
        <w:numPr>
          <w:ilvl w:val="0"/>
          <w:numId w:val="2"/>
        </w:numPr>
        <w:contextualSpacing/>
        <w:jc w:val="both"/>
      </w:pPr>
      <w:r w:rsidRPr="00B9413A">
        <w:t xml:space="preserve">Une adresse mail et une signature d’un responsable majeur </w:t>
      </w:r>
    </w:p>
    <w:p w:rsidR="00B9413A" w:rsidRPr="00B9413A" w:rsidRDefault="00B9413A" w:rsidP="00B9413A">
      <w:pPr>
        <w:ind w:left="720"/>
        <w:contextualSpacing/>
        <w:jc w:val="both"/>
      </w:pPr>
    </w:p>
    <w:p w:rsidR="00B9413A" w:rsidRPr="00B9413A" w:rsidRDefault="00B9413A" w:rsidP="00B9413A">
      <w:pPr>
        <w:jc w:val="both"/>
      </w:pPr>
      <w:r w:rsidRPr="00B9413A">
        <w:t xml:space="preserve">Aucune inscription personnelle ne doit apparaître distinctement. </w:t>
      </w:r>
    </w:p>
    <w:p w:rsidR="00B9413A" w:rsidRPr="00B9413A" w:rsidRDefault="00B9413A" w:rsidP="00B9413A">
      <w:pPr>
        <w:jc w:val="both"/>
      </w:pPr>
      <w:r w:rsidRPr="00B9413A">
        <w:t>Si les informations ne sont pas complètes ou erronées, ou encore si le bulletin de participation n’est pas joint, la participation ne pourra pas être prise en compte. Il est nécessaire de veiller à bien vérifier si les informations personnelles transmises sont exactes et si le bulletin de participation est correctement attaché ou relié (trombone, agrafe, pochette, enveloppe…).</w:t>
      </w:r>
    </w:p>
    <w:p w:rsidR="00B9413A" w:rsidRPr="00B9413A" w:rsidRDefault="00B9413A" w:rsidP="00B9413A">
      <w:pPr>
        <w:jc w:val="both"/>
      </w:pPr>
    </w:p>
    <w:p w:rsidR="00B9413A" w:rsidRPr="00B9413A" w:rsidRDefault="00392A0B" w:rsidP="00B9413A">
      <w:pPr>
        <w:jc w:val="both"/>
        <w:rPr>
          <w:b/>
          <w:bCs/>
          <w:color w:val="FF0000"/>
        </w:rPr>
      </w:pPr>
      <w:r w:rsidRPr="00392A0B">
        <w:rPr>
          <w:bCs/>
          <w:color w:val="000000" w:themeColor="text1"/>
        </w:rPr>
        <w:t>Date limite de dépôt : le samedi 28 mai dans la limite des places disponibles</w:t>
      </w:r>
      <w:r w:rsidR="00B9413A" w:rsidRPr="00392A0B">
        <w:rPr>
          <w:b/>
          <w:bCs/>
          <w:color w:val="FF0000"/>
        </w:rPr>
        <w:t>.</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5 : Désignation des gagnants</w:t>
      </w:r>
    </w:p>
    <w:p w:rsidR="00B9413A" w:rsidRPr="00B9413A" w:rsidRDefault="00B9413A" w:rsidP="00B9413A">
      <w:pPr>
        <w:jc w:val="both"/>
        <w:rPr>
          <w:color w:val="000000" w:themeColor="text1"/>
        </w:rPr>
      </w:pPr>
      <w:r w:rsidRPr="00B9413A">
        <w:rPr>
          <w:color w:val="000000" w:themeColor="text1"/>
        </w:rPr>
        <w:t>Ce concours récompense l’œuvre réalisée selon plusieurs critères :</w:t>
      </w:r>
    </w:p>
    <w:p w:rsidR="00B9413A" w:rsidRPr="00B9413A" w:rsidRDefault="00B9413A" w:rsidP="00B9413A">
      <w:pPr>
        <w:numPr>
          <w:ilvl w:val="0"/>
          <w:numId w:val="3"/>
        </w:numPr>
        <w:contextualSpacing/>
        <w:jc w:val="both"/>
        <w:rPr>
          <w:color w:val="000000" w:themeColor="text1"/>
        </w:rPr>
      </w:pPr>
      <w:r w:rsidRPr="00B9413A">
        <w:rPr>
          <w:color w:val="000000" w:themeColor="text1"/>
        </w:rPr>
        <w:t>Le respect du thème,</w:t>
      </w:r>
    </w:p>
    <w:p w:rsidR="00B9413A" w:rsidRPr="00B9413A" w:rsidRDefault="00B9413A" w:rsidP="00B9413A">
      <w:pPr>
        <w:numPr>
          <w:ilvl w:val="0"/>
          <w:numId w:val="3"/>
        </w:numPr>
        <w:contextualSpacing/>
        <w:jc w:val="both"/>
        <w:rPr>
          <w:color w:val="000000" w:themeColor="text1"/>
        </w:rPr>
      </w:pPr>
      <w:r w:rsidRPr="00B9413A">
        <w:rPr>
          <w:color w:val="000000" w:themeColor="text1"/>
        </w:rPr>
        <w:t>La technique artistique,</w:t>
      </w:r>
    </w:p>
    <w:p w:rsidR="00B9413A" w:rsidRPr="00B9413A" w:rsidRDefault="00B9413A" w:rsidP="00B9413A">
      <w:pPr>
        <w:numPr>
          <w:ilvl w:val="0"/>
          <w:numId w:val="3"/>
        </w:numPr>
        <w:contextualSpacing/>
        <w:jc w:val="both"/>
        <w:rPr>
          <w:color w:val="000000" w:themeColor="text1"/>
        </w:rPr>
      </w:pPr>
      <w:r w:rsidRPr="00B9413A">
        <w:rPr>
          <w:color w:val="000000" w:themeColor="text1"/>
        </w:rPr>
        <w:t>La beauté de la composition,</w:t>
      </w:r>
    </w:p>
    <w:p w:rsidR="00B9413A" w:rsidRPr="00B9413A" w:rsidRDefault="00B9413A" w:rsidP="00B9413A">
      <w:pPr>
        <w:numPr>
          <w:ilvl w:val="0"/>
          <w:numId w:val="3"/>
        </w:numPr>
        <w:contextualSpacing/>
        <w:jc w:val="both"/>
        <w:rPr>
          <w:color w:val="000000" w:themeColor="text1"/>
        </w:rPr>
      </w:pPr>
      <w:r w:rsidRPr="00B9413A">
        <w:rPr>
          <w:color w:val="000000" w:themeColor="text1"/>
        </w:rPr>
        <w:t>Le sens de la créativité, l’originalité et l’imagination,</w:t>
      </w:r>
    </w:p>
    <w:p w:rsidR="00B9413A" w:rsidRPr="00B9413A" w:rsidRDefault="00B9413A" w:rsidP="00B9413A">
      <w:pPr>
        <w:numPr>
          <w:ilvl w:val="0"/>
          <w:numId w:val="3"/>
        </w:numPr>
        <w:contextualSpacing/>
        <w:jc w:val="both"/>
        <w:rPr>
          <w:color w:val="000000" w:themeColor="text1"/>
        </w:rPr>
      </w:pPr>
      <w:r w:rsidRPr="00B9413A">
        <w:rPr>
          <w:color w:val="000000" w:themeColor="text1"/>
        </w:rPr>
        <w:lastRenderedPageBreak/>
        <w:t>Le soin apporté à la réalisation de la composition</w:t>
      </w: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6 : Composition du jury</w:t>
      </w:r>
    </w:p>
    <w:p w:rsidR="00B9413A" w:rsidRPr="00B9413A" w:rsidRDefault="00B9413A" w:rsidP="00B9413A">
      <w:pPr>
        <w:jc w:val="both"/>
        <w:rPr>
          <w:color w:val="000000" w:themeColor="text1"/>
        </w:rPr>
      </w:pPr>
      <w:r w:rsidRPr="00B9413A">
        <w:rPr>
          <w:color w:val="000000" w:themeColor="text1"/>
        </w:rPr>
        <w:t xml:space="preserve">Le jury sera composé d’élus et agent de la Ville de Saint-Paul </w:t>
      </w:r>
      <w:r w:rsidR="001958F0">
        <w:rPr>
          <w:color w:val="000000" w:themeColor="text1"/>
        </w:rPr>
        <w:t xml:space="preserve">et </w:t>
      </w:r>
      <w:r w:rsidRPr="00B9413A">
        <w:rPr>
          <w:color w:val="000000" w:themeColor="text1"/>
        </w:rPr>
        <w:t>déterminera les trois œuvres gagnantes en fonction des critères énoncés précédemment.</w:t>
      </w: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7 : Exposition et récompense</w:t>
      </w:r>
    </w:p>
    <w:p w:rsidR="00B9413A" w:rsidRPr="00B9413A" w:rsidRDefault="00B9413A" w:rsidP="00B9413A">
      <w:pPr>
        <w:jc w:val="both"/>
        <w:rPr>
          <w:color w:val="000000" w:themeColor="text1"/>
        </w:rPr>
      </w:pPr>
      <w:r w:rsidRPr="00B9413A">
        <w:rPr>
          <w:color w:val="000000" w:themeColor="text1"/>
        </w:rPr>
        <w:t>La délibération du jury s’effectuera le 28 mai 2022 à 16h30. Les gagnants seront désignés et annoncés immédiatement suite à la délibération du jury. Les gagnants seront informés sur place. L’ensemble des participants pourra être avisé des résultats du concours par les supports numériques de la collectivité (site internet et réseaux sociaux).</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Trois prix seront décernés à l’issue du concours : 1</w:t>
      </w:r>
      <w:r w:rsidRPr="00B9413A">
        <w:rPr>
          <w:color w:val="000000" w:themeColor="text1"/>
          <w:vertAlign w:val="superscript"/>
        </w:rPr>
        <w:t>er</w:t>
      </w:r>
      <w:r w:rsidR="001958F0">
        <w:rPr>
          <w:color w:val="000000" w:themeColor="text1"/>
        </w:rPr>
        <w:t>, 2è</w:t>
      </w:r>
      <w:r w:rsidRPr="00B9413A">
        <w:rPr>
          <w:color w:val="000000" w:themeColor="text1"/>
        </w:rPr>
        <w:t>me</w:t>
      </w:r>
      <w:r w:rsidR="001958F0">
        <w:rPr>
          <w:color w:val="000000" w:themeColor="text1"/>
        </w:rPr>
        <w:t xml:space="preserve"> et 3è</w:t>
      </w:r>
      <w:r w:rsidRPr="00B9413A">
        <w:rPr>
          <w:color w:val="000000" w:themeColor="text1"/>
        </w:rPr>
        <w:t xml:space="preserve">me place. </w:t>
      </w:r>
    </w:p>
    <w:p w:rsidR="00B9413A" w:rsidRPr="00B9413A" w:rsidRDefault="00B9413A" w:rsidP="00B9413A">
      <w:pPr>
        <w:jc w:val="both"/>
        <w:rPr>
          <w:color w:val="000000" w:themeColor="text1"/>
        </w:rPr>
      </w:pPr>
      <w:r w:rsidRPr="00B9413A">
        <w:rPr>
          <w:color w:val="000000" w:themeColor="text1"/>
        </w:rPr>
        <w:t>1</w:t>
      </w:r>
      <w:r w:rsidRPr="00B9413A">
        <w:rPr>
          <w:color w:val="000000" w:themeColor="text1"/>
          <w:vertAlign w:val="superscript"/>
        </w:rPr>
        <w:t>er</w:t>
      </w:r>
      <w:r w:rsidRPr="00B9413A">
        <w:rPr>
          <w:color w:val="000000" w:themeColor="text1"/>
        </w:rPr>
        <w:t xml:space="preserve"> prix </w:t>
      </w:r>
      <w:r w:rsidR="001958F0">
        <w:rPr>
          <w:color w:val="000000" w:themeColor="text1"/>
        </w:rPr>
        <w:t>: Carte cadeau bien être valeur</w:t>
      </w:r>
      <w:r w:rsidRPr="00B9413A">
        <w:rPr>
          <w:color w:val="000000" w:themeColor="text1"/>
        </w:rPr>
        <w:t xml:space="preserve"> 150€</w:t>
      </w:r>
    </w:p>
    <w:p w:rsidR="00B9413A" w:rsidRPr="00B9413A" w:rsidRDefault="00B9413A" w:rsidP="00B9413A">
      <w:pPr>
        <w:jc w:val="both"/>
        <w:rPr>
          <w:color w:val="000000" w:themeColor="text1"/>
        </w:rPr>
      </w:pPr>
      <w:r w:rsidRPr="00B9413A">
        <w:rPr>
          <w:color w:val="000000" w:themeColor="text1"/>
        </w:rPr>
        <w:t xml:space="preserve">2eme prix : </w:t>
      </w:r>
      <w:r w:rsidR="001958F0">
        <w:rPr>
          <w:color w:val="000000" w:themeColor="text1"/>
        </w:rPr>
        <w:t>coffret garni</w:t>
      </w:r>
      <w:r w:rsidRPr="00B9413A">
        <w:rPr>
          <w:color w:val="000000" w:themeColor="text1"/>
        </w:rPr>
        <w:t xml:space="preserve"> beauté valeur 50€</w:t>
      </w:r>
    </w:p>
    <w:p w:rsidR="00B9413A" w:rsidRPr="00B9413A" w:rsidRDefault="001958F0" w:rsidP="00B9413A">
      <w:pPr>
        <w:jc w:val="both"/>
        <w:rPr>
          <w:color w:val="000000" w:themeColor="text1"/>
        </w:rPr>
      </w:pPr>
      <w:r>
        <w:rPr>
          <w:color w:val="000000" w:themeColor="text1"/>
        </w:rPr>
        <w:t>3eme prix : Bon cadeau</w:t>
      </w:r>
      <w:r w:rsidR="00B9413A" w:rsidRPr="00B9413A">
        <w:rPr>
          <w:color w:val="000000" w:themeColor="text1"/>
        </w:rPr>
        <w:t xml:space="preserve"> </w:t>
      </w:r>
      <w:proofErr w:type="spellStart"/>
      <w:r w:rsidR="00B9413A" w:rsidRPr="00B9413A">
        <w:rPr>
          <w:color w:val="000000" w:themeColor="text1"/>
        </w:rPr>
        <w:t>onglerie</w:t>
      </w:r>
      <w:proofErr w:type="spellEnd"/>
      <w:r w:rsidR="00B9413A" w:rsidRPr="00B9413A">
        <w:rPr>
          <w:color w:val="000000" w:themeColor="text1"/>
        </w:rPr>
        <w:t xml:space="preserve"> 30€</w:t>
      </w:r>
    </w:p>
    <w:p w:rsidR="00B9413A" w:rsidRPr="00B9413A" w:rsidRDefault="00B9413A" w:rsidP="00B9413A">
      <w:pPr>
        <w:jc w:val="both"/>
        <w:rPr>
          <w:color w:val="000000" w:themeColor="text1"/>
        </w:rPr>
      </w:pPr>
      <w:r w:rsidRPr="00B9413A">
        <w:rPr>
          <w:color w:val="000000" w:themeColor="text1"/>
        </w:rPr>
        <w:t>Une remise des prix aura lieu, avec les gagnants, les membres du jury et autres invités. Les gagnants pourront récupérer leurs lots le jour même. En cas d’absence, ils pourront récupérer leurs lots au service économique de la municipalité dès le lundi 30 mai 2022.</w:t>
      </w:r>
    </w:p>
    <w:p w:rsidR="00B9413A" w:rsidRPr="00B9413A" w:rsidRDefault="007878F8" w:rsidP="00B9413A">
      <w:pPr>
        <w:jc w:val="both"/>
        <w:rPr>
          <w:color w:val="000000" w:themeColor="text1"/>
        </w:rPr>
      </w:pPr>
      <w:r>
        <w:rPr>
          <w:color w:val="000000" w:themeColor="text1"/>
        </w:rPr>
        <w:t xml:space="preserve">Seul le prénom des gagnants </w:t>
      </w:r>
      <w:bookmarkStart w:id="0" w:name="_GoBack"/>
      <w:bookmarkEnd w:id="0"/>
      <w:r w:rsidR="00E87C93">
        <w:rPr>
          <w:color w:val="000000" w:themeColor="text1"/>
        </w:rPr>
        <w:t>apparaîtront</w:t>
      </w:r>
      <w:r>
        <w:rPr>
          <w:color w:val="000000" w:themeColor="text1"/>
        </w:rPr>
        <w:t xml:space="preserve"> sur les réseaux </w:t>
      </w: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8 : Restitution</w:t>
      </w:r>
    </w:p>
    <w:p w:rsidR="00B9413A" w:rsidRPr="00B9413A" w:rsidRDefault="00B9413A" w:rsidP="00B9413A">
      <w:pPr>
        <w:jc w:val="both"/>
        <w:rPr>
          <w:color w:val="000000" w:themeColor="text1"/>
        </w:rPr>
      </w:pPr>
      <w:r w:rsidRPr="00B9413A">
        <w:rPr>
          <w:color w:val="000000" w:themeColor="text1"/>
        </w:rPr>
        <w:t xml:space="preserve">Les compositions seront retournées aux participants. </w:t>
      </w:r>
    </w:p>
    <w:p w:rsidR="00B9413A" w:rsidRPr="00B9413A" w:rsidRDefault="00B9413A" w:rsidP="00B9413A">
      <w:pPr>
        <w:jc w:val="both"/>
        <w:rPr>
          <w:color w:val="000000" w:themeColor="text1"/>
        </w:rPr>
      </w:pPr>
      <w:r w:rsidRPr="00B9413A">
        <w:rPr>
          <w:color w:val="000000" w:themeColor="text1"/>
        </w:rPr>
        <w:t>En cas d’absence la composition sera remise à une personne du public.</w:t>
      </w: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Article 9 : Droit d’image et droit d’auteur</w:t>
      </w:r>
    </w:p>
    <w:p w:rsidR="00B9413A" w:rsidRPr="00B9413A" w:rsidRDefault="00B9413A" w:rsidP="00B9413A">
      <w:pPr>
        <w:jc w:val="both"/>
        <w:rPr>
          <w:color w:val="000000" w:themeColor="text1"/>
        </w:rPr>
      </w:pPr>
      <w:r w:rsidRPr="00B9413A">
        <w:rPr>
          <w:color w:val="000000" w:themeColor="text1"/>
        </w:rPr>
        <w:t>En signant la fiche de participation jointe, chaque participant autor</w:t>
      </w:r>
      <w:r w:rsidR="007878F8">
        <w:rPr>
          <w:color w:val="000000" w:themeColor="text1"/>
        </w:rPr>
        <w:t xml:space="preserve">ise l’utilisation de son œuvre et </w:t>
      </w:r>
      <w:r w:rsidRPr="00B9413A">
        <w:rPr>
          <w:color w:val="000000" w:themeColor="text1"/>
        </w:rPr>
        <w:t>qu’il autorise l’organisateur à le reproduire et à l’utiliser gratuitement dans tout support de communication de la Vi</w:t>
      </w:r>
      <w:r w:rsidR="001958F0">
        <w:rPr>
          <w:color w:val="000000" w:themeColor="text1"/>
        </w:rPr>
        <w:t>lle de Saint-Paul</w:t>
      </w:r>
      <w:r w:rsidR="007878F8">
        <w:rPr>
          <w:color w:val="000000" w:themeColor="text1"/>
        </w:rPr>
        <w:t xml:space="preserve"> pour une durée d’un an</w:t>
      </w:r>
      <w:r w:rsidR="00F41528">
        <w:rPr>
          <w:color w:val="000000" w:themeColor="text1"/>
        </w:rPr>
        <w:t>.</w:t>
      </w:r>
    </w:p>
    <w:p w:rsidR="0082434E" w:rsidRDefault="0082434E"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Le fait de participer au concours implique l’acceptation de ce règlement.</w:t>
      </w:r>
    </w:p>
    <w:p w:rsidR="00B9413A" w:rsidRPr="00B9413A" w:rsidRDefault="00B9413A" w:rsidP="00B9413A">
      <w:pPr>
        <w:keepNext/>
        <w:keepLines/>
        <w:spacing w:before="240"/>
        <w:outlineLvl w:val="0"/>
        <w:rPr>
          <w:rFonts w:asciiTheme="majorHAnsi" w:eastAsiaTheme="majorEastAsia" w:hAnsiTheme="majorHAnsi" w:cstheme="majorBidi"/>
          <w:color w:val="2F5496" w:themeColor="accent1" w:themeShade="BF"/>
          <w:sz w:val="32"/>
          <w:szCs w:val="32"/>
        </w:rPr>
      </w:pPr>
      <w:r w:rsidRPr="00B9413A">
        <w:rPr>
          <w:rFonts w:asciiTheme="majorHAnsi" w:eastAsiaTheme="majorEastAsia" w:hAnsiTheme="majorHAnsi" w:cstheme="majorBidi"/>
          <w:color w:val="2F5496" w:themeColor="accent1" w:themeShade="BF"/>
          <w:sz w:val="32"/>
          <w:szCs w:val="32"/>
        </w:rPr>
        <w:t>COORDONNÉES DU SERVICE ORGANISATEUR :</w:t>
      </w:r>
    </w:p>
    <w:p w:rsidR="00B9413A" w:rsidRPr="00B9413A" w:rsidRDefault="00B9413A" w:rsidP="00B9413A">
      <w:pPr>
        <w:jc w:val="both"/>
        <w:rPr>
          <w:color w:val="000000" w:themeColor="text1"/>
        </w:rPr>
      </w:pPr>
      <w:r w:rsidRPr="00B9413A">
        <w:rPr>
          <w:color w:val="000000" w:themeColor="text1"/>
        </w:rPr>
        <w:t>Service Evènementiels Economiques et Marchés</w:t>
      </w:r>
    </w:p>
    <w:p w:rsidR="00B9413A" w:rsidRPr="00B9413A" w:rsidRDefault="00B9413A" w:rsidP="00B9413A">
      <w:pPr>
        <w:jc w:val="both"/>
        <w:rPr>
          <w:color w:val="000000" w:themeColor="text1"/>
        </w:rPr>
      </w:pPr>
      <w:r w:rsidRPr="00B9413A">
        <w:rPr>
          <w:color w:val="000000" w:themeColor="text1"/>
        </w:rPr>
        <w:t xml:space="preserve">Direction Valorisation Economique et Touristique </w:t>
      </w:r>
    </w:p>
    <w:p w:rsidR="00B9413A" w:rsidRPr="00B9413A" w:rsidRDefault="00B9413A" w:rsidP="00B9413A">
      <w:pPr>
        <w:jc w:val="both"/>
        <w:rPr>
          <w:color w:val="000000" w:themeColor="text1"/>
        </w:rPr>
      </w:pPr>
      <w:r w:rsidRPr="00B9413A">
        <w:rPr>
          <w:color w:val="000000" w:themeColor="text1"/>
        </w:rPr>
        <w:t xml:space="preserve">Pôle Ville Nouvelle et Transition Écologique </w:t>
      </w:r>
    </w:p>
    <w:p w:rsidR="00B9413A" w:rsidRPr="00B9413A" w:rsidRDefault="00B9413A" w:rsidP="00B9413A">
      <w:pPr>
        <w:jc w:val="both"/>
        <w:rPr>
          <w:color w:val="000000" w:themeColor="text1"/>
          <w:highlight w:val="yellow"/>
        </w:rPr>
      </w:pPr>
      <w:r w:rsidRPr="00B9413A">
        <w:rPr>
          <w:color w:val="000000" w:themeColor="text1"/>
        </w:rPr>
        <w:t>Mairie de Saint-Paul</w:t>
      </w:r>
    </w:p>
    <w:p w:rsidR="00B9413A" w:rsidRPr="00B9413A" w:rsidRDefault="00B9413A" w:rsidP="00B9413A">
      <w:pPr>
        <w:jc w:val="both"/>
        <w:rPr>
          <w:color w:val="000000" w:themeColor="text1"/>
        </w:rPr>
      </w:pPr>
      <w:r w:rsidRPr="00B9413A">
        <w:rPr>
          <w:color w:val="000000" w:themeColor="text1"/>
        </w:rPr>
        <w:t>Tél. : 0262 45 90 69</w:t>
      </w:r>
    </w:p>
    <w:p w:rsidR="00B9413A" w:rsidRPr="00B9413A" w:rsidRDefault="00B9413A" w:rsidP="00B9413A">
      <w:pPr>
        <w:jc w:val="both"/>
        <w:rPr>
          <w:color w:val="000000" w:themeColor="text1"/>
        </w:rPr>
      </w:pPr>
      <w:r w:rsidRPr="00B9413A">
        <w:rPr>
          <w:color w:val="000000" w:themeColor="text1"/>
        </w:rPr>
        <w:t xml:space="preserve">Contact : </w:t>
      </w:r>
      <w:r w:rsidR="002A1A64">
        <w:rPr>
          <w:color w:val="000000" w:themeColor="text1"/>
        </w:rPr>
        <w:t>Daniel ODON</w:t>
      </w:r>
    </w:p>
    <w:p w:rsidR="002A1A64" w:rsidRPr="002A1A64" w:rsidRDefault="00B9413A" w:rsidP="002A1A64">
      <w:pPr>
        <w:jc w:val="both"/>
        <w:rPr>
          <w:color w:val="0563C1" w:themeColor="hyperlink"/>
          <w:u w:val="single"/>
        </w:rPr>
      </w:pPr>
      <w:r w:rsidRPr="00B9413A">
        <w:rPr>
          <w:color w:val="000000" w:themeColor="text1"/>
        </w:rPr>
        <w:t>Mail:</w:t>
      </w:r>
      <w:hyperlink r:id="rId9">
        <w:r w:rsidRPr="00B9413A">
          <w:rPr>
            <w:color w:val="0563C1" w:themeColor="hyperlink"/>
            <w:u w:val="single"/>
          </w:rPr>
          <w:t>daniel.odon@mairie-saintpaul.fr</w:t>
        </w:r>
      </w:hyperlink>
      <w:r w:rsidR="002A1A64">
        <w:t xml:space="preserve">        </w:t>
      </w:r>
    </w:p>
    <w:p w:rsidR="002A1A64" w:rsidRPr="00B9413A" w:rsidRDefault="002A1A64" w:rsidP="00B9413A">
      <w:pPr>
        <w:jc w:val="both"/>
        <w:rPr>
          <w:color w:val="000000" w:themeColor="text1"/>
        </w:rPr>
        <w:sectPr w:rsidR="002A1A64" w:rsidRPr="00B9413A">
          <w:headerReference w:type="default" r:id="rId10"/>
          <w:footerReference w:type="even" r:id="rId11"/>
          <w:footerReference w:type="default" r:id="rId12"/>
          <w:footerReference w:type="first" r:id="rId13"/>
          <w:pgSz w:w="11906" w:h="16838"/>
          <w:pgMar w:top="1417" w:right="1417" w:bottom="1417" w:left="1417" w:header="708" w:footer="708" w:gutter="0"/>
          <w:cols w:space="720"/>
          <w:formProt w:val="0"/>
          <w:docGrid w:linePitch="360"/>
        </w:sectPr>
      </w:pPr>
    </w:p>
    <w:p w:rsidR="00B824A6" w:rsidRPr="00B9413A" w:rsidRDefault="00B824A6" w:rsidP="00B824A6">
      <w:pPr>
        <w:jc w:val="center"/>
        <w:rPr>
          <w:color w:val="000000" w:themeColor="text1"/>
        </w:rPr>
      </w:pPr>
      <w:r>
        <w:rPr>
          <w:rFonts w:asciiTheme="majorHAnsi" w:eastAsiaTheme="majorEastAsia" w:hAnsiTheme="majorHAnsi" w:cstheme="majorBidi"/>
          <w:noProof/>
          <w:spacing w:val="-10"/>
          <w:kern w:val="2"/>
          <w:sz w:val="56"/>
          <w:szCs w:val="56"/>
          <w:lang w:eastAsia="fr-FR"/>
        </w:rPr>
        <w:lastRenderedPageBreak/>
        <w:drawing>
          <wp:inline distT="0" distB="0" distL="0" distR="0" wp14:anchorId="010B2F7B" wp14:editId="25293ADB">
            <wp:extent cx="1847850" cy="1266825"/>
            <wp:effectExtent l="0" t="0" r="0" b="0"/>
            <wp:docPr id="2" name="Image 2" descr="C:\Users\odon\AppData\Local\Temp\7zO8D505FD3\LOGO TERREATTRA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n\AppData\Local\Temp\7zO8D505FD3\LOGO TERREATTRACTIV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710" cy="1274270"/>
                    </a:xfrm>
                    <a:prstGeom prst="rect">
                      <a:avLst/>
                    </a:prstGeom>
                    <a:noFill/>
                    <a:ln>
                      <a:noFill/>
                    </a:ln>
                  </pic:spPr>
                </pic:pic>
              </a:graphicData>
            </a:graphic>
          </wp:inline>
        </w:drawing>
      </w:r>
    </w:p>
    <w:p w:rsidR="00B9413A" w:rsidRPr="00B9413A" w:rsidRDefault="00B9413A" w:rsidP="00B9413A">
      <w:pPr>
        <w:jc w:val="center"/>
        <w:rPr>
          <w:b/>
          <w:bCs/>
          <w:color w:val="000000" w:themeColor="text1"/>
        </w:rPr>
      </w:pPr>
      <w:r w:rsidRPr="00B9413A">
        <w:rPr>
          <w:b/>
          <w:bCs/>
          <w:color w:val="000000" w:themeColor="text1"/>
        </w:rPr>
        <w:t>BULLETIN DE PARTICIPATION</w:t>
      </w:r>
    </w:p>
    <w:p w:rsidR="00B9413A" w:rsidRPr="00B9413A" w:rsidRDefault="00B9413A" w:rsidP="00B9413A">
      <w:pPr>
        <w:contextualSpacing/>
        <w:jc w:val="center"/>
        <w:rPr>
          <w:rFonts w:asciiTheme="majorHAnsi" w:eastAsiaTheme="majorEastAsia" w:hAnsiTheme="majorHAnsi" w:cstheme="majorBidi"/>
          <w:spacing w:val="-10"/>
          <w:kern w:val="2"/>
          <w:sz w:val="56"/>
          <w:szCs w:val="56"/>
        </w:rPr>
      </w:pPr>
      <w:r w:rsidRPr="00B9413A">
        <w:rPr>
          <w:rFonts w:asciiTheme="majorHAnsi" w:eastAsiaTheme="majorEastAsia" w:hAnsiTheme="majorHAnsi" w:cstheme="majorBidi"/>
          <w:spacing w:val="-10"/>
          <w:kern w:val="2"/>
          <w:sz w:val="56"/>
          <w:szCs w:val="56"/>
        </w:rPr>
        <w:t xml:space="preserve">CONCOURS </w:t>
      </w:r>
    </w:p>
    <w:p w:rsidR="00B9413A" w:rsidRPr="00B9413A" w:rsidRDefault="00B9413A" w:rsidP="00B9413A">
      <w:pPr>
        <w:contextualSpacing/>
        <w:jc w:val="center"/>
        <w:rPr>
          <w:rFonts w:asciiTheme="majorHAnsi" w:eastAsiaTheme="majorEastAsia" w:hAnsiTheme="majorHAnsi" w:cstheme="majorBidi"/>
          <w:spacing w:val="-10"/>
          <w:kern w:val="2"/>
          <w:sz w:val="56"/>
          <w:szCs w:val="56"/>
        </w:rPr>
      </w:pPr>
      <w:r w:rsidRPr="00B9413A">
        <w:rPr>
          <w:rFonts w:asciiTheme="majorHAnsi" w:eastAsiaTheme="majorEastAsia" w:hAnsiTheme="majorHAnsi" w:cstheme="majorBidi"/>
          <w:spacing w:val="-10"/>
          <w:kern w:val="2"/>
          <w:sz w:val="56"/>
          <w:szCs w:val="56"/>
        </w:rPr>
        <w:t>COMPOSITION FLORALE</w:t>
      </w:r>
    </w:p>
    <w:p w:rsidR="00B9413A" w:rsidRPr="00B9413A" w:rsidRDefault="00B9413A" w:rsidP="00B9413A">
      <w:pPr>
        <w:contextualSpacing/>
        <w:jc w:val="center"/>
        <w:rPr>
          <w:rFonts w:asciiTheme="majorHAnsi" w:eastAsiaTheme="majorEastAsia" w:hAnsiTheme="majorHAnsi" w:cstheme="majorBidi"/>
          <w:spacing w:val="-10"/>
          <w:kern w:val="2"/>
          <w:sz w:val="56"/>
          <w:szCs w:val="56"/>
        </w:rPr>
      </w:pPr>
      <w:r w:rsidRPr="00B9413A">
        <w:rPr>
          <w:rFonts w:asciiTheme="majorHAnsi" w:eastAsiaTheme="majorEastAsia" w:hAnsiTheme="majorHAnsi" w:cstheme="majorBidi"/>
          <w:spacing w:val="-10"/>
          <w:kern w:val="2"/>
          <w:sz w:val="56"/>
          <w:szCs w:val="56"/>
        </w:rPr>
        <w:t>« COMPOSE POUR MAMAN »</w:t>
      </w:r>
    </w:p>
    <w:p w:rsidR="00B9413A" w:rsidRPr="00B9413A" w:rsidRDefault="00B9413A" w:rsidP="00B9413A">
      <w:pPr>
        <w:jc w:val="both"/>
        <w:rPr>
          <w:color w:val="000000" w:themeColor="text1"/>
        </w:rPr>
      </w:pPr>
    </w:p>
    <w:p w:rsidR="00B9413A" w:rsidRPr="00B9413A" w:rsidRDefault="00B9413A" w:rsidP="00B9413A">
      <w:pPr>
        <w:rPr>
          <w:color w:val="000000" w:themeColor="text1"/>
        </w:rPr>
      </w:pPr>
      <w:r w:rsidRPr="00B9413A">
        <w:t>Organisé par la Ville de Saint-Paul le 28 mai 2022.</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p>
    <w:p w:rsidR="00B9413A" w:rsidRPr="00B9413A" w:rsidRDefault="00B9413A" w:rsidP="00B9413A">
      <w:pPr>
        <w:jc w:val="both"/>
        <w:rPr>
          <w:b/>
          <w:bCs/>
          <w:color w:val="000000" w:themeColor="text1"/>
        </w:rPr>
      </w:pPr>
      <w:r w:rsidRPr="00B9413A">
        <w:rPr>
          <w:b/>
          <w:bCs/>
          <w:color w:val="000000" w:themeColor="text1"/>
        </w:rPr>
        <w:t xml:space="preserve">Participant(s) </w:t>
      </w:r>
    </w:p>
    <w:p w:rsidR="00B9413A" w:rsidRPr="00B9413A" w:rsidRDefault="00B9413A" w:rsidP="00B9413A">
      <w:pPr>
        <w:jc w:val="both"/>
        <w:rPr>
          <w:color w:val="000000" w:themeColor="text1"/>
        </w:rPr>
      </w:pPr>
      <w:r w:rsidRPr="00B9413A">
        <w:rPr>
          <w:color w:val="000000" w:themeColor="text1"/>
        </w:rPr>
        <w:t xml:space="preserve">*Nom(s) / prénom(s): </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*Âge :</w:t>
      </w:r>
    </w:p>
    <w:p w:rsidR="00B9413A" w:rsidRPr="00B9413A" w:rsidRDefault="00B9413A" w:rsidP="00B9413A">
      <w:pPr>
        <w:jc w:val="both"/>
        <w:rPr>
          <w:color w:val="000000" w:themeColor="text1"/>
        </w:rPr>
      </w:pPr>
      <w:r w:rsidRPr="00B9413A">
        <w:rPr>
          <w:color w:val="000000" w:themeColor="text1"/>
        </w:rPr>
        <w:t xml:space="preserve">*Adresse postale (complète) : </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p>
    <w:p w:rsidR="00B9413A" w:rsidRPr="00B9413A" w:rsidRDefault="00B9413A" w:rsidP="00B9413A">
      <w:pPr>
        <w:jc w:val="both"/>
        <w:rPr>
          <w:b/>
          <w:bCs/>
          <w:color w:val="000000" w:themeColor="text1"/>
        </w:rPr>
      </w:pPr>
      <w:r w:rsidRPr="00B9413A">
        <w:rPr>
          <w:b/>
          <w:bCs/>
          <w:color w:val="000000" w:themeColor="text1"/>
        </w:rPr>
        <w:t>Responsable majeur</w:t>
      </w:r>
    </w:p>
    <w:p w:rsidR="00B9413A" w:rsidRPr="00B9413A" w:rsidRDefault="00B9413A" w:rsidP="00B9413A">
      <w:pPr>
        <w:jc w:val="both"/>
        <w:rPr>
          <w:color w:val="000000" w:themeColor="text1"/>
        </w:rPr>
      </w:pPr>
      <w:r w:rsidRPr="00B9413A">
        <w:rPr>
          <w:color w:val="000000" w:themeColor="text1"/>
        </w:rPr>
        <w:t>□ *Parent ou responsable légal</w:t>
      </w:r>
    </w:p>
    <w:p w:rsidR="00B9413A" w:rsidRPr="00B9413A" w:rsidRDefault="00B9413A" w:rsidP="00B9413A">
      <w:pPr>
        <w:jc w:val="both"/>
        <w:rPr>
          <w:color w:val="000000" w:themeColor="text1"/>
        </w:rPr>
      </w:pPr>
      <w:r w:rsidRPr="00B9413A">
        <w:rPr>
          <w:color w:val="000000" w:themeColor="text1"/>
        </w:rPr>
        <w:t>□ *Enseignant / animateur / éducateur</w:t>
      </w:r>
    </w:p>
    <w:p w:rsidR="00B9413A" w:rsidRPr="00B9413A" w:rsidRDefault="00B9413A" w:rsidP="00B9413A">
      <w:pPr>
        <w:jc w:val="both"/>
        <w:rPr>
          <w:color w:val="000000" w:themeColor="text1"/>
        </w:rPr>
      </w:pPr>
      <w:r w:rsidRPr="00B9413A">
        <w:rPr>
          <w:color w:val="000000" w:themeColor="text1"/>
        </w:rPr>
        <w:t xml:space="preserve">□ *Autre, précisez : </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*Nom(s)/prénom(</w:t>
      </w:r>
      <w:proofErr w:type="gramStart"/>
      <w:r w:rsidRPr="00B9413A">
        <w:rPr>
          <w:color w:val="000000" w:themeColor="text1"/>
        </w:rPr>
        <w:t>s )</w:t>
      </w:r>
      <w:proofErr w:type="gramEnd"/>
      <w:r w:rsidRPr="00B9413A">
        <w:rPr>
          <w:color w:val="000000" w:themeColor="text1"/>
        </w:rPr>
        <w:t>:</w:t>
      </w:r>
    </w:p>
    <w:p w:rsidR="00B9413A" w:rsidRPr="00B9413A" w:rsidRDefault="00B9413A" w:rsidP="00B9413A">
      <w:pPr>
        <w:jc w:val="both"/>
        <w:rPr>
          <w:color w:val="000000" w:themeColor="text1"/>
        </w:rPr>
      </w:pPr>
    </w:p>
    <w:p w:rsidR="00B9413A" w:rsidRPr="00B9413A" w:rsidRDefault="00B9413A" w:rsidP="00B9413A">
      <w:pPr>
        <w:jc w:val="both"/>
        <w:rPr>
          <w:b/>
          <w:bCs/>
          <w:color w:val="000000" w:themeColor="text1"/>
        </w:rPr>
      </w:pPr>
      <w:r w:rsidRPr="00B9413A">
        <w:rPr>
          <w:b/>
          <w:bCs/>
          <w:color w:val="000000" w:themeColor="text1"/>
        </w:rPr>
        <w:t>Contact :</w:t>
      </w:r>
    </w:p>
    <w:p w:rsidR="00B9413A" w:rsidRPr="00B9413A" w:rsidRDefault="00B9413A" w:rsidP="00B9413A">
      <w:pPr>
        <w:jc w:val="both"/>
        <w:rPr>
          <w:color w:val="000000" w:themeColor="text1"/>
        </w:rPr>
      </w:pPr>
      <w:r w:rsidRPr="00B9413A">
        <w:rPr>
          <w:color w:val="000000" w:themeColor="text1"/>
        </w:rPr>
        <w:t>*Adresse e-mail :</w:t>
      </w:r>
    </w:p>
    <w:p w:rsidR="00B9413A" w:rsidRPr="00B9413A" w:rsidRDefault="00B9413A" w:rsidP="00B9413A">
      <w:pPr>
        <w:jc w:val="both"/>
        <w:rPr>
          <w:color w:val="000000" w:themeColor="text1"/>
        </w:rPr>
      </w:pPr>
      <w:r w:rsidRPr="00B9413A">
        <w:rPr>
          <w:color w:val="000000" w:themeColor="text1"/>
        </w:rPr>
        <w:t>Contact téléphonique :</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 xml:space="preserve">□ </w:t>
      </w:r>
      <w:r w:rsidRPr="00B9413A">
        <w:rPr>
          <w:b/>
          <w:bCs/>
          <w:color w:val="000000" w:themeColor="text1"/>
        </w:rPr>
        <w:t>Autorise le service organisateur à utiliser le mail pour communiquer sur le concours</w:t>
      </w:r>
    </w:p>
    <w:p w:rsidR="00B9413A" w:rsidRPr="00B9413A" w:rsidRDefault="00B9413A" w:rsidP="00B9413A">
      <w:pPr>
        <w:jc w:val="both"/>
        <w:rPr>
          <w:color w:val="000000" w:themeColor="text1"/>
        </w:rPr>
      </w:pPr>
    </w:p>
    <w:p w:rsidR="00B9413A" w:rsidRPr="00B9413A" w:rsidRDefault="00B9413A" w:rsidP="00B9413A">
      <w:pPr>
        <w:jc w:val="both"/>
      </w:pPr>
      <w:r w:rsidRPr="00B9413A">
        <w:rPr>
          <w:color w:val="000000" w:themeColor="text1"/>
        </w:rPr>
        <w:t>En signant la fiche de participation, chaque participant autorise l’utilisation de son œuvre, certifie qu’il autorise l’organisateur à le reproduire et à l’utiliser gratuitement dans tout support de communication de la Ville de Saint-Paul.</w:t>
      </w:r>
    </w:p>
    <w:p w:rsidR="00C60825" w:rsidRDefault="00C60825" w:rsidP="005E736F">
      <w:pPr>
        <w:rPr>
          <w:i/>
          <w:iCs/>
          <w:color w:val="000000" w:themeColor="text1"/>
        </w:rPr>
      </w:pPr>
    </w:p>
    <w:p w:rsidR="00B9413A" w:rsidRPr="00B9413A" w:rsidRDefault="00B9413A" w:rsidP="005E736F">
      <w:pPr>
        <w:rPr>
          <w:i/>
          <w:iCs/>
          <w:color w:val="000000" w:themeColor="text1"/>
        </w:rPr>
        <w:sectPr w:rsidR="00B9413A" w:rsidRPr="00B9413A">
          <w:headerReference w:type="default" r:id="rId15"/>
          <w:footerReference w:type="default" r:id="rId16"/>
          <w:pgSz w:w="11906" w:h="16838"/>
          <w:pgMar w:top="1417" w:right="1417" w:bottom="1417" w:left="1417" w:header="708" w:footer="708" w:gutter="0"/>
          <w:cols w:space="720"/>
          <w:formProt w:val="0"/>
          <w:docGrid w:linePitch="360"/>
        </w:sectPr>
      </w:pPr>
      <w:r w:rsidRPr="00B9413A">
        <w:rPr>
          <w:i/>
          <w:iCs/>
          <w:color w:val="000000" w:themeColor="text1"/>
        </w:rPr>
        <w:t>NB : Les champs précédés d’une (*) sont obligatoires.</w:t>
      </w:r>
    </w:p>
    <w:p w:rsidR="00B824A6" w:rsidRDefault="00AD5CA9" w:rsidP="00B9413A">
      <w:pPr>
        <w:jc w:val="center"/>
        <w:rPr>
          <w:b/>
          <w:bCs/>
          <w:color w:val="000000" w:themeColor="text1"/>
          <w:sz w:val="36"/>
          <w:szCs w:val="36"/>
        </w:rPr>
      </w:pPr>
      <w:r>
        <w:rPr>
          <w:rFonts w:asciiTheme="majorHAnsi" w:eastAsiaTheme="majorEastAsia" w:hAnsiTheme="majorHAnsi" w:cstheme="majorBidi"/>
          <w:noProof/>
          <w:spacing w:val="-10"/>
          <w:kern w:val="2"/>
          <w:sz w:val="56"/>
          <w:szCs w:val="56"/>
          <w:lang w:eastAsia="fr-FR"/>
        </w:rPr>
        <w:lastRenderedPageBreak/>
        <w:drawing>
          <wp:inline distT="0" distB="0" distL="0" distR="0" wp14:anchorId="49C54858" wp14:editId="30753149">
            <wp:extent cx="1847850" cy="1266825"/>
            <wp:effectExtent l="0" t="0" r="0" b="0"/>
            <wp:docPr id="6" name="Image 6" descr="C:\Users\odon\AppData\Local\Temp\7zO8D505FD3\LOGO TERREATTRA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n\AppData\Local\Temp\7zO8D505FD3\LOGO TERREATTRACTIV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8710" cy="1274270"/>
                    </a:xfrm>
                    <a:prstGeom prst="rect">
                      <a:avLst/>
                    </a:prstGeom>
                    <a:noFill/>
                    <a:ln>
                      <a:noFill/>
                    </a:ln>
                  </pic:spPr>
                </pic:pic>
              </a:graphicData>
            </a:graphic>
          </wp:inline>
        </w:drawing>
      </w:r>
    </w:p>
    <w:p w:rsidR="00B9413A" w:rsidRPr="00B9413A" w:rsidRDefault="00B9413A" w:rsidP="00B9413A">
      <w:pPr>
        <w:jc w:val="center"/>
        <w:rPr>
          <w:b/>
          <w:bCs/>
          <w:color w:val="000000" w:themeColor="text1"/>
          <w:sz w:val="36"/>
          <w:szCs w:val="36"/>
        </w:rPr>
      </w:pPr>
      <w:r w:rsidRPr="00B9413A">
        <w:rPr>
          <w:b/>
          <w:bCs/>
          <w:color w:val="000000" w:themeColor="text1"/>
          <w:sz w:val="36"/>
          <w:szCs w:val="36"/>
        </w:rPr>
        <w:t>RÈGLEMENT GÉNÉRAL SUR LA PROTECTION DES DONNÉES (RGDP)</w:t>
      </w:r>
    </w:p>
    <w:p w:rsidR="00B9413A" w:rsidRPr="00B9413A" w:rsidRDefault="00B9413A" w:rsidP="00B9413A">
      <w:pPr>
        <w:jc w:val="center"/>
        <w:rPr>
          <w:b/>
          <w:bCs/>
          <w:color w:val="000000" w:themeColor="text1"/>
          <w:sz w:val="36"/>
          <w:szCs w:val="36"/>
        </w:rPr>
      </w:pPr>
      <w:r w:rsidRPr="00B9413A">
        <w:rPr>
          <w:b/>
          <w:bCs/>
          <w:color w:val="000000" w:themeColor="text1"/>
          <w:sz w:val="36"/>
          <w:szCs w:val="36"/>
        </w:rPr>
        <w:t>MENTIONS LÉGALES</w:t>
      </w:r>
    </w:p>
    <w:p w:rsidR="00AD5CA9" w:rsidRDefault="00AD5CA9" w:rsidP="00B9413A">
      <w:pPr>
        <w:rPr>
          <w:b/>
          <w:bCs/>
          <w:color w:val="000000" w:themeColor="text1"/>
        </w:rPr>
      </w:pPr>
    </w:p>
    <w:p w:rsidR="00B9413A" w:rsidRPr="00B9413A" w:rsidRDefault="00B9413A" w:rsidP="00B9413A">
      <w:pPr>
        <w:rPr>
          <w:b/>
          <w:bCs/>
          <w:color w:val="000000" w:themeColor="text1"/>
        </w:rPr>
      </w:pPr>
      <w:r w:rsidRPr="00B9413A">
        <w:rPr>
          <w:b/>
          <w:bCs/>
          <w:color w:val="000000" w:themeColor="text1"/>
        </w:rPr>
        <w:t>FINALITÉS DU TRAITEMENT</w:t>
      </w:r>
    </w:p>
    <w:p w:rsidR="00B9413A" w:rsidRPr="00B9413A" w:rsidRDefault="00B9413A" w:rsidP="00B9413A">
      <w:pPr>
        <w:jc w:val="both"/>
        <w:rPr>
          <w:color w:val="000000" w:themeColor="text1"/>
          <w:sz w:val="22"/>
          <w:szCs w:val="22"/>
        </w:rPr>
      </w:pPr>
      <w:r w:rsidRPr="00B9413A">
        <w:rPr>
          <w:color w:val="000000" w:themeColor="text1"/>
          <w:sz w:val="22"/>
          <w:szCs w:val="22"/>
        </w:rPr>
        <w:t>Le recueil de vos données personnelles a pour finalité de traiter votre demande de participation au concours composition florale ainsi que pour le suivi administratif du concours.</w:t>
      </w:r>
    </w:p>
    <w:p w:rsidR="00B9413A" w:rsidRPr="00B9413A" w:rsidRDefault="00B9413A" w:rsidP="00B9413A">
      <w:pPr>
        <w:jc w:val="both"/>
        <w:rPr>
          <w:color w:val="000000" w:themeColor="text1"/>
        </w:rPr>
      </w:pPr>
    </w:p>
    <w:p w:rsidR="00B9413A" w:rsidRPr="00B9413A" w:rsidRDefault="00B9413A" w:rsidP="00B9413A">
      <w:pPr>
        <w:jc w:val="both"/>
        <w:rPr>
          <w:b/>
          <w:bCs/>
          <w:color w:val="000000" w:themeColor="text1"/>
        </w:rPr>
      </w:pPr>
      <w:r w:rsidRPr="00B9413A">
        <w:rPr>
          <w:b/>
          <w:bCs/>
          <w:color w:val="000000" w:themeColor="text1"/>
        </w:rPr>
        <w:t>INFORMATION RELATIVE À L’UTILISATION DES DONNÉES À CARACTÈRE PERSONNEL (RGPD)</w:t>
      </w:r>
    </w:p>
    <w:p w:rsidR="00B9413A" w:rsidRPr="00B9413A" w:rsidRDefault="00B9413A" w:rsidP="00B9413A">
      <w:pPr>
        <w:jc w:val="both"/>
        <w:rPr>
          <w:color w:val="000000" w:themeColor="text1"/>
          <w:sz w:val="22"/>
          <w:szCs w:val="22"/>
        </w:rPr>
      </w:pPr>
      <w:r w:rsidRPr="00B9413A">
        <w:rPr>
          <w:color w:val="000000" w:themeColor="text1"/>
          <w:sz w:val="22"/>
          <w:szCs w:val="22"/>
        </w:rPr>
        <w:t>Les informations recueillies obligatoires dans le présent bulletin de participation feront l’objet d’un traitement destiné au service organisateur, pour la finalité du concours. Vos données sont susceptibles d’être transmis aux services protocole et communication, internes à la mairie, pour la diffusion des résultats du concours. Les gagnants feront l’objet d’une communication tout public sur support papier et numérique avec le nom et le prénom des participants.</w:t>
      </w:r>
    </w:p>
    <w:p w:rsidR="00B9413A" w:rsidRPr="00B9413A" w:rsidRDefault="00B9413A" w:rsidP="00B9413A">
      <w:pPr>
        <w:jc w:val="both"/>
        <w:rPr>
          <w:color w:val="000000" w:themeColor="text1"/>
        </w:rPr>
      </w:pPr>
    </w:p>
    <w:p w:rsidR="00B9413A" w:rsidRPr="00B9413A" w:rsidRDefault="00B9413A" w:rsidP="00B9413A">
      <w:pPr>
        <w:jc w:val="both"/>
        <w:rPr>
          <w:b/>
          <w:bCs/>
          <w:color w:val="000000" w:themeColor="text1"/>
        </w:rPr>
      </w:pPr>
      <w:r w:rsidRPr="00B9413A">
        <w:rPr>
          <w:b/>
          <w:bCs/>
          <w:color w:val="000000" w:themeColor="text1"/>
        </w:rPr>
        <w:t>DURÉE DE CONSERVATION DES DONNÉES</w:t>
      </w:r>
    </w:p>
    <w:p w:rsidR="00B9413A" w:rsidRPr="00B9413A" w:rsidRDefault="00B9413A" w:rsidP="00B9413A">
      <w:pPr>
        <w:jc w:val="both"/>
        <w:rPr>
          <w:color w:val="000000" w:themeColor="text1"/>
          <w:sz w:val="22"/>
          <w:szCs w:val="22"/>
        </w:rPr>
      </w:pPr>
      <w:r w:rsidRPr="00B9413A">
        <w:rPr>
          <w:color w:val="000000" w:themeColor="text1"/>
          <w:sz w:val="22"/>
          <w:szCs w:val="22"/>
        </w:rPr>
        <w:t>La durée de conservation des données est d’une année à partir de la date de publication des résultats. Le Service organisateur détruira toute traces de ces dernières (version papier et informatisée) à partir de cette date.</w:t>
      </w:r>
    </w:p>
    <w:p w:rsidR="00B9413A" w:rsidRPr="00B9413A" w:rsidRDefault="00B9413A" w:rsidP="00B9413A">
      <w:pPr>
        <w:jc w:val="both"/>
        <w:rPr>
          <w:color w:val="000000" w:themeColor="text1"/>
        </w:rPr>
      </w:pPr>
    </w:p>
    <w:p w:rsidR="00B9413A" w:rsidRPr="00B9413A" w:rsidRDefault="00B9413A" w:rsidP="00B9413A">
      <w:pPr>
        <w:jc w:val="both"/>
        <w:rPr>
          <w:b/>
          <w:bCs/>
          <w:color w:val="000000" w:themeColor="text1"/>
        </w:rPr>
      </w:pPr>
      <w:r w:rsidRPr="00B9413A">
        <w:rPr>
          <w:b/>
          <w:bCs/>
          <w:color w:val="000000" w:themeColor="text1"/>
        </w:rPr>
        <w:t>DROITS DE LA PERSONNE ET CONSENTEMENT</w:t>
      </w:r>
    </w:p>
    <w:p w:rsidR="00B9413A" w:rsidRPr="00B9413A" w:rsidRDefault="00B9413A" w:rsidP="00B9413A">
      <w:pPr>
        <w:jc w:val="both"/>
        <w:rPr>
          <w:color w:val="000000" w:themeColor="text1"/>
          <w:sz w:val="22"/>
          <w:szCs w:val="22"/>
        </w:rPr>
      </w:pPr>
      <w:r w:rsidRPr="00B9413A">
        <w:rPr>
          <w:color w:val="000000" w:themeColor="text1"/>
          <w:sz w:val="22"/>
          <w:szCs w:val="22"/>
        </w:rPr>
        <w:t xml:space="preserve">Conformément à la réglementation applicable en matière de données à caractère personnel (Loi Informatique et Liberté du 6 janvier 1978 modifiée par la loi n° 2018-493 du 20 juin 2018, ainsi qu’au Règlement Général sur la Protection des Données personnelles du 27 avril 2016), vous disposez d’un droit d’accès, de rectification, d’opposition, de limitation du traitement, d’effacement et de portabilité de vos données que vous pouvez exercer par courrier à l’adresse postale suivante : Mairie de Saint-Paul – Service Evènementiels Economiques et Marchés - Direction Valorisation Economique et Touristique - Pôle Ville Nouvelle et Transition Écologique - 97864 SAINT PAUL Cedex ou par téléphone au 0262 45 90 69. Sans réponse dans un délai raisonnable, vous pouvez contacter le </w:t>
      </w:r>
      <w:r w:rsidRPr="00C761D3">
        <w:rPr>
          <w:color w:val="000000" w:themeColor="text1"/>
          <w:sz w:val="22"/>
          <w:szCs w:val="22"/>
        </w:rPr>
        <w:t>DPO</w:t>
      </w:r>
      <w:r w:rsidRPr="00B9413A">
        <w:rPr>
          <w:color w:val="000000" w:themeColor="text1"/>
          <w:sz w:val="22"/>
          <w:szCs w:val="22"/>
        </w:rPr>
        <w:t xml:space="preserve"> à l’adresse </w:t>
      </w:r>
      <w:r w:rsidRPr="00C761D3">
        <w:rPr>
          <w:color w:val="000000" w:themeColor="text1"/>
          <w:sz w:val="22"/>
          <w:szCs w:val="22"/>
        </w:rPr>
        <w:t>dpo</w:t>
      </w:r>
      <w:r w:rsidRPr="00B9413A">
        <w:rPr>
          <w:color w:val="000000" w:themeColor="text1"/>
          <w:sz w:val="22"/>
          <w:szCs w:val="22"/>
        </w:rPr>
        <w:t>@mairie-saintpaul.fr ou porter plainte auprès de la CNIL.</w:t>
      </w:r>
    </w:p>
    <w:p w:rsidR="00AD5CA9" w:rsidRDefault="00AD5CA9"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 En cochant cette case, je donne mon consentement pour l’utilisation de mes données dans le cadre des formalités et finalités décrites ci-dessus.</w:t>
      </w:r>
    </w:p>
    <w:p w:rsidR="00F63D01" w:rsidRPr="00B9413A" w:rsidRDefault="00F63D01" w:rsidP="00F63D01">
      <w:pPr>
        <w:jc w:val="both"/>
        <w:rPr>
          <w:color w:val="000000" w:themeColor="text1"/>
        </w:rPr>
      </w:pPr>
      <w:r w:rsidRPr="00B9413A">
        <w:rPr>
          <w:color w:val="000000" w:themeColor="text1"/>
        </w:rPr>
        <w:t xml:space="preserve">□ </w:t>
      </w:r>
      <w:r>
        <w:rPr>
          <w:color w:val="000000" w:themeColor="text1"/>
        </w:rPr>
        <w:t>Accepte la totalité du règlement du concours.</w:t>
      </w:r>
    </w:p>
    <w:p w:rsidR="00B9413A" w:rsidRPr="00B9413A" w:rsidRDefault="00B9413A"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Fait à ……………………………………………………………………………….,</w:t>
      </w:r>
    </w:p>
    <w:p w:rsidR="00B9413A" w:rsidRPr="00B9413A" w:rsidRDefault="00B9413A" w:rsidP="00B9413A">
      <w:pPr>
        <w:jc w:val="both"/>
        <w:rPr>
          <w:color w:val="000000" w:themeColor="text1"/>
        </w:rPr>
      </w:pPr>
      <w:r w:rsidRPr="00B9413A">
        <w:rPr>
          <w:color w:val="000000" w:themeColor="text1"/>
        </w:rPr>
        <w:t>Le……………………………………………………………….</w:t>
      </w:r>
    </w:p>
    <w:p w:rsidR="005E736F" w:rsidRDefault="005E736F" w:rsidP="00B9413A">
      <w:pPr>
        <w:jc w:val="both"/>
        <w:rPr>
          <w:color w:val="000000" w:themeColor="text1"/>
        </w:rPr>
      </w:pPr>
    </w:p>
    <w:p w:rsidR="00B9413A" w:rsidRPr="00B9413A" w:rsidRDefault="00B9413A" w:rsidP="00B9413A">
      <w:pPr>
        <w:jc w:val="both"/>
        <w:rPr>
          <w:color w:val="000000" w:themeColor="text1"/>
        </w:rPr>
      </w:pPr>
      <w:r w:rsidRPr="00B9413A">
        <w:rPr>
          <w:color w:val="000000" w:themeColor="text1"/>
        </w:rPr>
        <w:t>*Signature(s) du</w:t>
      </w:r>
      <w:r w:rsidR="00BF05AB">
        <w:rPr>
          <w:color w:val="000000" w:themeColor="text1"/>
        </w:rPr>
        <w:t xml:space="preserve"> </w:t>
      </w:r>
      <w:r w:rsidRPr="00B9413A">
        <w:rPr>
          <w:color w:val="000000" w:themeColor="text1"/>
        </w:rPr>
        <w:t>(des) participants</w:t>
      </w:r>
    </w:p>
    <w:p w:rsidR="009509CB" w:rsidRDefault="00B9413A" w:rsidP="00AD5CA9">
      <w:pPr>
        <w:jc w:val="both"/>
      </w:pPr>
      <w:r w:rsidRPr="00B9413A">
        <w:rPr>
          <w:color w:val="000000" w:themeColor="text1"/>
        </w:rPr>
        <w:t>Nom et prénom</w:t>
      </w:r>
    </w:p>
    <w:sectPr w:rsidR="009509CB">
      <w:headerReference w:type="default" r:id="rId17"/>
      <w:footerReference w:type="default" r:id="rId18"/>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6F" w:rsidRDefault="005E736F" w:rsidP="003737DE">
      <w:r>
        <w:separator/>
      </w:r>
    </w:p>
  </w:endnote>
  <w:endnote w:type="continuationSeparator" w:id="0">
    <w:p w:rsidR="005E736F" w:rsidRDefault="005E736F" w:rsidP="0037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320820"/>
      <w:docPartObj>
        <w:docPartGallery w:val="Page Numbers (Bottom of Page)"/>
        <w:docPartUnique/>
      </w:docPartObj>
    </w:sdtPr>
    <w:sdtContent>
      <w:p w:rsidR="005E736F" w:rsidRDefault="005E736F">
        <w:pPr>
          <w:pStyle w:val="Pieddepage"/>
          <w:rPr>
            <w:rStyle w:val="Numrodepage"/>
          </w:rPr>
        </w:pPr>
        <w:r>
          <w:rPr>
            <w:rStyle w:val="Numrodepage"/>
          </w:rPr>
          <w:fldChar w:fldCharType="begin"/>
        </w:r>
        <w:r>
          <w:rPr>
            <w:rStyle w:val="Numrodepage"/>
          </w:rPr>
          <w:instrText>PAGE</w:instrText>
        </w:r>
        <w:r>
          <w:rPr>
            <w:rStyle w:val="Numrodepage"/>
          </w:rPr>
          <w:fldChar w:fldCharType="separate"/>
        </w:r>
        <w:r>
          <w:rPr>
            <w:rStyle w:val="Numrodepage"/>
          </w:rPr>
          <w:t>0</w:t>
        </w:r>
        <w:r>
          <w:rPr>
            <w:rStyle w:val="Numrodepage"/>
          </w:rPr>
          <w:fldChar w:fldCharType="end"/>
        </w:r>
      </w:p>
    </w:sdtContent>
  </w:sdt>
  <w:p w:rsidR="005E736F" w:rsidRDefault="005E736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58741"/>
      <w:docPartObj>
        <w:docPartGallery w:val="Page Numbers (Bottom of Page)"/>
        <w:docPartUnique/>
      </w:docPartObj>
    </w:sdtPr>
    <w:sdtContent>
      <w:p w:rsidR="005E736F" w:rsidRDefault="005E736F">
        <w:pPr>
          <w:pStyle w:val="Pieddepage"/>
          <w:rPr>
            <w:rStyle w:val="Numrodepage"/>
          </w:rPr>
        </w:pPr>
        <w:r>
          <w:rPr>
            <w:rStyle w:val="Numrodepage"/>
          </w:rPr>
          <w:fldChar w:fldCharType="begin"/>
        </w:r>
        <w:r>
          <w:rPr>
            <w:rStyle w:val="Numrodepage"/>
          </w:rPr>
          <w:instrText>PAGE</w:instrText>
        </w:r>
        <w:r>
          <w:rPr>
            <w:rStyle w:val="Numrodepage"/>
          </w:rPr>
          <w:fldChar w:fldCharType="separate"/>
        </w:r>
        <w:r w:rsidR="00E87C93">
          <w:rPr>
            <w:rStyle w:val="Numrodepage"/>
            <w:noProof/>
          </w:rPr>
          <w:t>3</w:t>
        </w:r>
        <w:r>
          <w:rPr>
            <w:rStyle w:val="Numrodepage"/>
          </w:rPr>
          <w:fldChar w:fldCharType="end"/>
        </w:r>
      </w:p>
    </w:sdtContent>
  </w:sdt>
  <w:p w:rsidR="005E736F" w:rsidRDefault="005E736F">
    <w:pPr>
      <w:pStyle w:val="Pieddepage"/>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86863"/>
      <w:docPartObj>
        <w:docPartGallery w:val="Page Numbers (Bottom of Page)"/>
        <w:docPartUnique/>
      </w:docPartObj>
    </w:sdtPr>
    <w:sdtContent>
      <w:p w:rsidR="005E736F" w:rsidRDefault="005E736F">
        <w:pPr>
          <w:pStyle w:val="Pieddepage"/>
          <w:rPr>
            <w:rStyle w:val="Numrodepage"/>
          </w:rPr>
        </w:pPr>
        <w:r>
          <w:rPr>
            <w:rStyle w:val="Numrodepage"/>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sdtContent>
  </w:sdt>
  <w:p w:rsidR="005E736F" w:rsidRDefault="005E736F">
    <w:pPr>
      <w:pStyle w:val="Pieddepage"/>
      <w:ind w:right="360"/>
    </w:pPr>
    <w:r>
      <w:tab/>
      <w:t>Page     /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A6" w:rsidRDefault="00B824A6">
    <w:pPr>
      <w:pStyle w:val="Pieddepage"/>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6F" w:rsidRDefault="005E736F">
    <w:pPr>
      <w:pStyle w:val="Pieddepage"/>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6F" w:rsidRDefault="005E736F" w:rsidP="003737DE">
      <w:r>
        <w:separator/>
      </w:r>
    </w:p>
  </w:footnote>
  <w:footnote w:type="continuationSeparator" w:id="0">
    <w:p w:rsidR="005E736F" w:rsidRDefault="005E736F" w:rsidP="00373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6F" w:rsidRDefault="005E736F" w:rsidP="00B824A6">
    <w:pPr>
      <w:pStyle w:val="En-tte"/>
      <w:jc w:val="center"/>
      <w:rPr>
        <w:b/>
        <w:bCs/>
      </w:rPr>
    </w:pPr>
    <w:r>
      <w:rPr>
        <w:rFonts w:asciiTheme="majorHAnsi" w:eastAsiaTheme="majorEastAsia" w:hAnsiTheme="majorHAnsi" w:cstheme="majorBidi"/>
        <w:noProof/>
        <w:spacing w:val="-10"/>
        <w:kern w:val="2"/>
        <w:sz w:val="56"/>
        <w:szCs w:val="56"/>
        <w:lang w:eastAsia="fr-FR"/>
      </w:rPr>
      <w:drawing>
        <wp:inline distT="0" distB="0" distL="0" distR="0" wp14:anchorId="2BD08168" wp14:editId="7901328B">
          <wp:extent cx="1543050" cy="1266825"/>
          <wp:effectExtent l="0" t="0" r="0" b="0"/>
          <wp:docPr id="5" name="Image 5" descr="C:\Users\odon\AppData\Local\Temp\7zO8D505FD3\LOGO TERREATTRA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on\AppData\Local\Temp\7zO8D505FD3\LOGO TERREATTRACTIV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1266825"/>
                  </a:xfrm>
                  <a:prstGeom prst="rect">
                    <a:avLst/>
                  </a:prstGeom>
                  <a:noFill/>
                  <a:ln>
                    <a:noFill/>
                  </a:ln>
                </pic:spPr>
              </pic:pic>
            </a:graphicData>
          </a:graphic>
        </wp:inline>
      </w:drawing>
    </w:r>
  </w:p>
  <w:p w:rsidR="005E736F" w:rsidRDefault="005E736F" w:rsidP="00B824A6">
    <w:pPr>
      <w:pStyle w:val="En-tte"/>
      <w:jc w:val="center"/>
      <w:rPr>
        <w:b/>
        <w:bCs/>
      </w:rPr>
    </w:pPr>
    <w:r>
      <w:rPr>
        <w:b/>
        <w:bCs/>
      </w:rPr>
      <w:t>RÈGLEMENT DU CONCOURS DE COMPOSITION FLORALE</w:t>
    </w:r>
  </w:p>
  <w:p w:rsidR="005E736F" w:rsidRDefault="005E736F" w:rsidP="00B824A6">
    <w:pPr>
      <w:pStyle w:val="En-tte"/>
      <w:jc w:val="center"/>
      <w:rPr>
        <w:b/>
        <w:bCs/>
      </w:rPr>
    </w:pPr>
    <w:r>
      <w:rPr>
        <w:b/>
        <w:bCs/>
      </w:rPr>
      <w:t>« COMPOSE POUR MAMAN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A6" w:rsidRDefault="00B824A6">
    <w:pPr>
      <w:pStyle w:val="En-tte"/>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36F" w:rsidRDefault="005E736F">
    <w:r w:rsidDel="0013206A">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199"/>
    <w:multiLevelType w:val="multilevel"/>
    <w:tmpl w:val="499EC2A4"/>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7705A25"/>
    <w:multiLevelType w:val="multilevel"/>
    <w:tmpl w:val="1F58F964"/>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05907AD"/>
    <w:multiLevelType w:val="multilevel"/>
    <w:tmpl w:val="421EFF0E"/>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3A"/>
    <w:rsid w:val="001958F0"/>
    <w:rsid w:val="001A6216"/>
    <w:rsid w:val="002A1A64"/>
    <w:rsid w:val="002C5AA2"/>
    <w:rsid w:val="003737DE"/>
    <w:rsid w:val="00392A0B"/>
    <w:rsid w:val="003C6832"/>
    <w:rsid w:val="00452C02"/>
    <w:rsid w:val="005E736F"/>
    <w:rsid w:val="00682100"/>
    <w:rsid w:val="00686F3E"/>
    <w:rsid w:val="006D44B3"/>
    <w:rsid w:val="0076471C"/>
    <w:rsid w:val="007878F8"/>
    <w:rsid w:val="008046BF"/>
    <w:rsid w:val="0082434E"/>
    <w:rsid w:val="008745AF"/>
    <w:rsid w:val="0088097B"/>
    <w:rsid w:val="008D36EE"/>
    <w:rsid w:val="009509CB"/>
    <w:rsid w:val="00AC38ED"/>
    <w:rsid w:val="00AD5CA9"/>
    <w:rsid w:val="00B63760"/>
    <w:rsid w:val="00B824A6"/>
    <w:rsid w:val="00B9413A"/>
    <w:rsid w:val="00BF05AB"/>
    <w:rsid w:val="00C60825"/>
    <w:rsid w:val="00C627AF"/>
    <w:rsid w:val="00C761D3"/>
    <w:rsid w:val="00E75BD0"/>
    <w:rsid w:val="00E87C93"/>
    <w:rsid w:val="00F125F4"/>
    <w:rsid w:val="00F41528"/>
    <w:rsid w:val="00F63D01"/>
    <w:rsid w:val="00F834C5"/>
    <w:rsid w:val="00FE11D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32"/>
  </w:style>
  <w:style w:type="paragraph" w:styleId="Titre1">
    <w:name w:val="heading 1"/>
    <w:basedOn w:val="Normal"/>
    <w:next w:val="Normal"/>
    <w:link w:val="Titre1Car"/>
    <w:uiPriority w:val="9"/>
    <w:qFormat/>
    <w:rsid w:val="003C68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C6832"/>
  </w:style>
  <w:style w:type="character" w:customStyle="1" w:styleId="UnresolvedMention">
    <w:name w:val="Unresolved Mention"/>
    <w:basedOn w:val="Policepardfaut"/>
    <w:uiPriority w:val="99"/>
    <w:semiHidden/>
    <w:unhideWhenUsed/>
    <w:qFormat/>
    <w:rsid w:val="003C6832"/>
    <w:rPr>
      <w:color w:val="605E5C"/>
      <w:shd w:val="clear" w:color="auto" w:fill="E1DFDD"/>
    </w:rPr>
  </w:style>
  <w:style w:type="paragraph" w:customStyle="1" w:styleId="Index">
    <w:name w:val="Index"/>
    <w:basedOn w:val="Normal"/>
    <w:qFormat/>
    <w:rsid w:val="003C6832"/>
    <w:pPr>
      <w:suppressLineNumbers/>
    </w:pPr>
    <w:rPr>
      <w:rFonts w:cs="Arial"/>
    </w:rPr>
  </w:style>
  <w:style w:type="paragraph" w:customStyle="1" w:styleId="En-tteetpieddepage">
    <w:name w:val="En-tête et pied de page"/>
    <w:basedOn w:val="Normal"/>
    <w:qFormat/>
    <w:rsid w:val="003C6832"/>
  </w:style>
  <w:style w:type="character" w:customStyle="1" w:styleId="Titre1Car">
    <w:name w:val="Titre 1 Car"/>
    <w:basedOn w:val="Policepardfaut"/>
    <w:link w:val="Titre1"/>
    <w:uiPriority w:val="9"/>
    <w:qFormat/>
    <w:rsid w:val="003C6832"/>
    <w:rPr>
      <w:rFonts w:asciiTheme="majorHAnsi" w:eastAsiaTheme="majorEastAsia" w:hAnsiTheme="majorHAnsi" w:cstheme="majorBidi"/>
      <w:color w:val="2F5496" w:themeColor="accent1" w:themeShade="BF"/>
      <w:sz w:val="32"/>
      <w:szCs w:val="32"/>
    </w:rPr>
  </w:style>
  <w:style w:type="paragraph" w:styleId="Lgende">
    <w:name w:val="caption"/>
    <w:basedOn w:val="Normal"/>
    <w:qFormat/>
    <w:rsid w:val="003C6832"/>
    <w:pPr>
      <w:suppressLineNumbers/>
      <w:spacing w:before="120" w:after="120"/>
    </w:pPr>
    <w:rPr>
      <w:rFonts w:cs="Arial"/>
      <w:i/>
      <w:iCs/>
    </w:rPr>
  </w:style>
  <w:style w:type="character" w:styleId="Numrodepage">
    <w:name w:val="page number"/>
    <w:basedOn w:val="Policepardfaut"/>
    <w:uiPriority w:val="99"/>
    <w:semiHidden/>
    <w:unhideWhenUsed/>
    <w:qFormat/>
    <w:rsid w:val="003C6832"/>
  </w:style>
  <w:style w:type="paragraph" w:styleId="Titre">
    <w:name w:val="Title"/>
    <w:basedOn w:val="Normal"/>
    <w:next w:val="Corpsdetexte"/>
    <w:link w:val="TitreCar"/>
    <w:uiPriority w:val="10"/>
    <w:qFormat/>
    <w:rsid w:val="003C6832"/>
    <w:pPr>
      <w:contextualSpacing/>
    </w:pPr>
    <w:rPr>
      <w:rFonts w:asciiTheme="majorHAnsi" w:eastAsiaTheme="majorEastAsia" w:hAnsiTheme="majorHAnsi" w:cstheme="majorBidi"/>
      <w:spacing w:val="-10"/>
      <w:kern w:val="2"/>
      <w:sz w:val="56"/>
      <w:szCs w:val="56"/>
    </w:rPr>
  </w:style>
  <w:style w:type="character" w:customStyle="1" w:styleId="TitreCar">
    <w:name w:val="Titre Car"/>
    <w:basedOn w:val="Policepardfaut"/>
    <w:link w:val="Titre"/>
    <w:uiPriority w:val="10"/>
    <w:qFormat/>
    <w:rsid w:val="003C6832"/>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99"/>
    <w:semiHidden/>
    <w:unhideWhenUsed/>
    <w:rsid w:val="001A6216"/>
    <w:pPr>
      <w:spacing w:after="120"/>
    </w:pPr>
  </w:style>
  <w:style w:type="character" w:customStyle="1" w:styleId="CorpsdetexteCar">
    <w:name w:val="Corps de texte Car"/>
    <w:basedOn w:val="Policepardfaut"/>
    <w:link w:val="Corpsdetexte"/>
    <w:uiPriority w:val="99"/>
    <w:semiHidden/>
    <w:rsid w:val="001A6216"/>
  </w:style>
  <w:style w:type="paragraph" w:styleId="Paragraphedeliste">
    <w:name w:val="List Paragraph"/>
    <w:basedOn w:val="Normal"/>
    <w:uiPriority w:val="34"/>
    <w:qFormat/>
    <w:rsid w:val="003C6832"/>
    <w:pPr>
      <w:ind w:left="720"/>
      <w:contextualSpacing/>
    </w:pPr>
  </w:style>
  <w:style w:type="character" w:customStyle="1" w:styleId="PieddepageCar">
    <w:name w:val="Pied de page Car"/>
    <w:basedOn w:val="Policepardfaut"/>
    <w:link w:val="Pieddepage"/>
    <w:uiPriority w:val="99"/>
    <w:qFormat/>
    <w:rsid w:val="00B9413A"/>
  </w:style>
  <w:style w:type="paragraph" w:styleId="En-tte">
    <w:name w:val="header"/>
    <w:basedOn w:val="Normal"/>
    <w:link w:val="En-tteCar1"/>
    <w:uiPriority w:val="99"/>
    <w:unhideWhenUsed/>
    <w:rsid w:val="00B9413A"/>
    <w:pPr>
      <w:tabs>
        <w:tab w:val="center" w:pos="4536"/>
        <w:tab w:val="right" w:pos="9072"/>
      </w:tabs>
    </w:pPr>
  </w:style>
  <w:style w:type="character" w:customStyle="1" w:styleId="En-tteCar1">
    <w:name w:val="En-tête Car1"/>
    <w:basedOn w:val="Policepardfaut"/>
    <w:link w:val="En-tte"/>
    <w:uiPriority w:val="99"/>
    <w:rsid w:val="00B9413A"/>
  </w:style>
  <w:style w:type="paragraph" w:styleId="Pieddepage">
    <w:name w:val="footer"/>
    <w:basedOn w:val="Normal"/>
    <w:link w:val="PieddepageCar"/>
    <w:uiPriority w:val="99"/>
    <w:unhideWhenUsed/>
    <w:rsid w:val="00B9413A"/>
    <w:pPr>
      <w:tabs>
        <w:tab w:val="center" w:pos="4536"/>
        <w:tab w:val="right" w:pos="9072"/>
      </w:tabs>
    </w:pPr>
  </w:style>
  <w:style w:type="character" w:customStyle="1" w:styleId="PieddepageCar1">
    <w:name w:val="Pied de page Car1"/>
    <w:basedOn w:val="Policepardfaut"/>
    <w:uiPriority w:val="99"/>
    <w:semiHidden/>
    <w:rsid w:val="00B9413A"/>
  </w:style>
  <w:style w:type="character" w:styleId="Lienhypertexte">
    <w:name w:val="Hyperlink"/>
    <w:basedOn w:val="Policepardfaut"/>
    <w:uiPriority w:val="99"/>
    <w:unhideWhenUsed/>
    <w:rsid w:val="002A1A64"/>
    <w:rPr>
      <w:color w:val="0563C1" w:themeColor="hyperlink"/>
      <w:u w:val="single"/>
    </w:rPr>
  </w:style>
  <w:style w:type="paragraph" w:styleId="Textedebulles">
    <w:name w:val="Balloon Text"/>
    <w:basedOn w:val="Normal"/>
    <w:link w:val="TextedebullesCar"/>
    <w:uiPriority w:val="99"/>
    <w:semiHidden/>
    <w:unhideWhenUsed/>
    <w:rsid w:val="00F834C5"/>
    <w:rPr>
      <w:rFonts w:ascii="Tahoma" w:hAnsi="Tahoma" w:cs="Tahoma"/>
      <w:sz w:val="16"/>
      <w:szCs w:val="16"/>
    </w:rPr>
  </w:style>
  <w:style w:type="character" w:customStyle="1" w:styleId="TextedebullesCar">
    <w:name w:val="Texte de bulles Car"/>
    <w:basedOn w:val="Policepardfaut"/>
    <w:link w:val="Textedebulles"/>
    <w:uiPriority w:val="99"/>
    <w:semiHidden/>
    <w:rsid w:val="00F834C5"/>
    <w:rPr>
      <w:rFonts w:ascii="Tahoma" w:hAnsi="Tahoma" w:cs="Tahoma"/>
      <w:sz w:val="16"/>
      <w:szCs w:val="16"/>
    </w:rPr>
  </w:style>
  <w:style w:type="paragraph" w:styleId="Sansinterligne">
    <w:name w:val="No Spacing"/>
    <w:link w:val="SansinterligneCar"/>
    <w:uiPriority w:val="1"/>
    <w:qFormat/>
    <w:rsid w:val="00B824A6"/>
    <w:pPr>
      <w:suppressAutoHyphens w:val="0"/>
    </w:pPr>
    <w:rPr>
      <w:rFonts w:eastAsiaTheme="minorEastAsia"/>
      <w:sz w:val="22"/>
      <w:szCs w:val="22"/>
      <w:lang w:eastAsia="fr-FR"/>
    </w:rPr>
  </w:style>
  <w:style w:type="character" w:customStyle="1" w:styleId="SansinterligneCar">
    <w:name w:val="Sans interligne Car"/>
    <w:basedOn w:val="Policepardfaut"/>
    <w:link w:val="Sansinterligne"/>
    <w:uiPriority w:val="1"/>
    <w:rsid w:val="00B824A6"/>
    <w:rPr>
      <w:rFonts w:eastAsiaTheme="minorEastAsia"/>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32"/>
  </w:style>
  <w:style w:type="paragraph" w:styleId="Titre1">
    <w:name w:val="heading 1"/>
    <w:basedOn w:val="Normal"/>
    <w:next w:val="Normal"/>
    <w:link w:val="Titre1Car"/>
    <w:uiPriority w:val="9"/>
    <w:qFormat/>
    <w:rsid w:val="003C68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C6832"/>
  </w:style>
  <w:style w:type="character" w:customStyle="1" w:styleId="UnresolvedMention">
    <w:name w:val="Unresolved Mention"/>
    <w:basedOn w:val="Policepardfaut"/>
    <w:uiPriority w:val="99"/>
    <w:semiHidden/>
    <w:unhideWhenUsed/>
    <w:qFormat/>
    <w:rsid w:val="003C6832"/>
    <w:rPr>
      <w:color w:val="605E5C"/>
      <w:shd w:val="clear" w:color="auto" w:fill="E1DFDD"/>
    </w:rPr>
  </w:style>
  <w:style w:type="paragraph" w:customStyle="1" w:styleId="Index">
    <w:name w:val="Index"/>
    <w:basedOn w:val="Normal"/>
    <w:qFormat/>
    <w:rsid w:val="003C6832"/>
    <w:pPr>
      <w:suppressLineNumbers/>
    </w:pPr>
    <w:rPr>
      <w:rFonts w:cs="Arial"/>
    </w:rPr>
  </w:style>
  <w:style w:type="paragraph" w:customStyle="1" w:styleId="En-tteetpieddepage">
    <w:name w:val="En-tête et pied de page"/>
    <w:basedOn w:val="Normal"/>
    <w:qFormat/>
    <w:rsid w:val="003C6832"/>
  </w:style>
  <w:style w:type="character" w:customStyle="1" w:styleId="Titre1Car">
    <w:name w:val="Titre 1 Car"/>
    <w:basedOn w:val="Policepardfaut"/>
    <w:link w:val="Titre1"/>
    <w:uiPriority w:val="9"/>
    <w:qFormat/>
    <w:rsid w:val="003C6832"/>
    <w:rPr>
      <w:rFonts w:asciiTheme="majorHAnsi" w:eastAsiaTheme="majorEastAsia" w:hAnsiTheme="majorHAnsi" w:cstheme="majorBidi"/>
      <w:color w:val="2F5496" w:themeColor="accent1" w:themeShade="BF"/>
      <w:sz w:val="32"/>
      <w:szCs w:val="32"/>
    </w:rPr>
  </w:style>
  <w:style w:type="paragraph" w:styleId="Lgende">
    <w:name w:val="caption"/>
    <w:basedOn w:val="Normal"/>
    <w:qFormat/>
    <w:rsid w:val="003C6832"/>
    <w:pPr>
      <w:suppressLineNumbers/>
      <w:spacing w:before="120" w:after="120"/>
    </w:pPr>
    <w:rPr>
      <w:rFonts w:cs="Arial"/>
      <w:i/>
      <w:iCs/>
    </w:rPr>
  </w:style>
  <w:style w:type="character" w:styleId="Numrodepage">
    <w:name w:val="page number"/>
    <w:basedOn w:val="Policepardfaut"/>
    <w:uiPriority w:val="99"/>
    <w:semiHidden/>
    <w:unhideWhenUsed/>
    <w:qFormat/>
    <w:rsid w:val="003C6832"/>
  </w:style>
  <w:style w:type="paragraph" w:styleId="Titre">
    <w:name w:val="Title"/>
    <w:basedOn w:val="Normal"/>
    <w:next w:val="Corpsdetexte"/>
    <w:link w:val="TitreCar"/>
    <w:uiPriority w:val="10"/>
    <w:qFormat/>
    <w:rsid w:val="003C6832"/>
    <w:pPr>
      <w:contextualSpacing/>
    </w:pPr>
    <w:rPr>
      <w:rFonts w:asciiTheme="majorHAnsi" w:eastAsiaTheme="majorEastAsia" w:hAnsiTheme="majorHAnsi" w:cstheme="majorBidi"/>
      <w:spacing w:val="-10"/>
      <w:kern w:val="2"/>
      <w:sz w:val="56"/>
      <w:szCs w:val="56"/>
    </w:rPr>
  </w:style>
  <w:style w:type="character" w:customStyle="1" w:styleId="TitreCar">
    <w:name w:val="Titre Car"/>
    <w:basedOn w:val="Policepardfaut"/>
    <w:link w:val="Titre"/>
    <w:uiPriority w:val="10"/>
    <w:qFormat/>
    <w:rsid w:val="003C6832"/>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99"/>
    <w:semiHidden/>
    <w:unhideWhenUsed/>
    <w:rsid w:val="001A6216"/>
    <w:pPr>
      <w:spacing w:after="120"/>
    </w:pPr>
  </w:style>
  <w:style w:type="character" w:customStyle="1" w:styleId="CorpsdetexteCar">
    <w:name w:val="Corps de texte Car"/>
    <w:basedOn w:val="Policepardfaut"/>
    <w:link w:val="Corpsdetexte"/>
    <w:uiPriority w:val="99"/>
    <w:semiHidden/>
    <w:rsid w:val="001A6216"/>
  </w:style>
  <w:style w:type="paragraph" w:styleId="Paragraphedeliste">
    <w:name w:val="List Paragraph"/>
    <w:basedOn w:val="Normal"/>
    <w:uiPriority w:val="34"/>
    <w:qFormat/>
    <w:rsid w:val="003C6832"/>
    <w:pPr>
      <w:ind w:left="720"/>
      <w:contextualSpacing/>
    </w:pPr>
  </w:style>
  <w:style w:type="character" w:customStyle="1" w:styleId="PieddepageCar">
    <w:name w:val="Pied de page Car"/>
    <w:basedOn w:val="Policepardfaut"/>
    <w:link w:val="Pieddepage"/>
    <w:uiPriority w:val="99"/>
    <w:qFormat/>
    <w:rsid w:val="00B9413A"/>
  </w:style>
  <w:style w:type="paragraph" w:styleId="En-tte">
    <w:name w:val="header"/>
    <w:basedOn w:val="Normal"/>
    <w:link w:val="En-tteCar1"/>
    <w:uiPriority w:val="99"/>
    <w:unhideWhenUsed/>
    <w:rsid w:val="00B9413A"/>
    <w:pPr>
      <w:tabs>
        <w:tab w:val="center" w:pos="4536"/>
        <w:tab w:val="right" w:pos="9072"/>
      </w:tabs>
    </w:pPr>
  </w:style>
  <w:style w:type="character" w:customStyle="1" w:styleId="En-tteCar1">
    <w:name w:val="En-tête Car1"/>
    <w:basedOn w:val="Policepardfaut"/>
    <w:link w:val="En-tte"/>
    <w:uiPriority w:val="99"/>
    <w:rsid w:val="00B9413A"/>
  </w:style>
  <w:style w:type="paragraph" w:styleId="Pieddepage">
    <w:name w:val="footer"/>
    <w:basedOn w:val="Normal"/>
    <w:link w:val="PieddepageCar"/>
    <w:uiPriority w:val="99"/>
    <w:unhideWhenUsed/>
    <w:rsid w:val="00B9413A"/>
    <w:pPr>
      <w:tabs>
        <w:tab w:val="center" w:pos="4536"/>
        <w:tab w:val="right" w:pos="9072"/>
      </w:tabs>
    </w:pPr>
  </w:style>
  <w:style w:type="character" w:customStyle="1" w:styleId="PieddepageCar1">
    <w:name w:val="Pied de page Car1"/>
    <w:basedOn w:val="Policepardfaut"/>
    <w:uiPriority w:val="99"/>
    <w:semiHidden/>
    <w:rsid w:val="00B9413A"/>
  </w:style>
  <w:style w:type="character" w:styleId="Lienhypertexte">
    <w:name w:val="Hyperlink"/>
    <w:basedOn w:val="Policepardfaut"/>
    <w:uiPriority w:val="99"/>
    <w:unhideWhenUsed/>
    <w:rsid w:val="002A1A64"/>
    <w:rPr>
      <w:color w:val="0563C1" w:themeColor="hyperlink"/>
      <w:u w:val="single"/>
    </w:rPr>
  </w:style>
  <w:style w:type="paragraph" w:styleId="Textedebulles">
    <w:name w:val="Balloon Text"/>
    <w:basedOn w:val="Normal"/>
    <w:link w:val="TextedebullesCar"/>
    <w:uiPriority w:val="99"/>
    <w:semiHidden/>
    <w:unhideWhenUsed/>
    <w:rsid w:val="00F834C5"/>
    <w:rPr>
      <w:rFonts w:ascii="Tahoma" w:hAnsi="Tahoma" w:cs="Tahoma"/>
      <w:sz w:val="16"/>
      <w:szCs w:val="16"/>
    </w:rPr>
  </w:style>
  <w:style w:type="character" w:customStyle="1" w:styleId="TextedebullesCar">
    <w:name w:val="Texte de bulles Car"/>
    <w:basedOn w:val="Policepardfaut"/>
    <w:link w:val="Textedebulles"/>
    <w:uiPriority w:val="99"/>
    <w:semiHidden/>
    <w:rsid w:val="00F834C5"/>
    <w:rPr>
      <w:rFonts w:ascii="Tahoma" w:hAnsi="Tahoma" w:cs="Tahoma"/>
      <w:sz w:val="16"/>
      <w:szCs w:val="16"/>
    </w:rPr>
  </w:style>
  <w:style w:type="paragraph" w:styleId="Sansinterligne">
    <w:name w:val="No Spacing"/>
    <w:link w:val="SansinterligneCar"/>
    <w:uiPriority w:val="1"/>
    <w:qFormat/>
    <w:rsid w:val="00B824A6"/>
    <w:pPr>
      <w:suppressAutoHyphens w:val="0"/>
    </w:pPr>
    <w:rPr>
      <w:rFonts w:eastAsiaTheme="minorEastAsia"/>
      <w:sz w:val="22"/>
      <w:szCs w:val="22"/>
      <w:lang w:eastAsia="fr-FR"/>
    </w:rPr>
  </w:style>
  <w:style w:type="character" w:customStyle="1" w:styleId="SansinterligneCar">
    <w:name w:val="Sans interligne Car"/>
    <w:basedOn w:val="Policepardfaut"/>
    <w:link w:val="Sansinterligne"/>
    <w:uiPriority w:val="1"/>
    <w:rsid w:val="00B824A6"/>
    <w:rPr>
      <w:rFonts w:eastAsiaTheme="minorEastAsia"/>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rielle.ferrere@mairie-saintpaul.f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C6"/>
    <w:rsid w:val="00280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10A8E293C74B7B9C8CFF69AD4C73CC">
    <w:name w:val="7610A8E293C74B7B9C8CFF69AD4C73CC"/>
    <w:rsid w:val="002806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10A8E293C74B7B9C8CFF69AD4C73CC">
    <w:name w:val="7610A8E293C74B7B9C8CFF69AD4C73CC"/>
    <w:rsid w:val="00280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C0ED-E7C6-43C4-98BD-83F65AC1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1244</Words>
  <Characters>6847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Mairie de Saint-Paul</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ODON</dc:creator>
  <cp:lastModifiedBy>Daniel ODON</cp:lastModifiedBy>
  <cp:revision>31</cp:revision>
  <cp:lastPrinted>2022-05-18T08:51:00Z</cp:lastPrinted>
  <dcterms:created xsi:type="dcterms:W3CDTF">2022-05-18T08:39:00Z</dcterms:created>
  <dcterms:modified xsi:type="dcterms:W3CDTF">2022-05-19T09:29:00Z</dcterms:modified>
</cp:coreProperties>
</file>