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mc:AlternateContent>
          <mc:Choice Requires="wps">
            <w:drawing>
              <wp:anchor behindDoc="1" distT="8890" distB="8890" distL="8890" distR="8890" simplePos="0" locked="0" layoutInCell="0" allowOverlap="1" relativeHeight="38">
                <wp:simplePos x="0" y="0"/>
                <wp:positionH relativeFrom="column">
                  <wp:posOffset>7187565</wp:posOffset>
                </wp:positionH>
                <wp:positionV relativeFrom="paragraph">
                  <wp:posOffset>304165</wp:posOffset>
                </wp:positionV>
                <wp:extent cx="2763520" cy="920750"/>
                <wp:effectExtent l="0" t="0" r="0" b="0"/>
                <wp:wrapNone/>
                <wp:docPr id="1" name="Image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16800">
                          <a:off x="0" y="0"/>
                          <a:ext cx="2763000" cy="920160"/>
                        </a:xfrm>
                        <a:prstGeom prst="rect">
                          <a:avLst/>
                        </a:prstGeom>
                        <a:ln w="1764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1" stroked="f" o:allowincell="f" style="position:absolute;margin-left:565.95pt;margin-top:23.95pt;width:217.5pt;height:72.4pt;mso-wrap-style:none;v-text-anchor:middle;rotation:0" type="_x0000_t75">
                <v:imagedata r:id="rId2" o:detectmouseclick="t"/>
                <v:stroke color="#3465a4" weight="17640" joinstyle="round" endcap="flat"/>
                <w10:wrap type="none"/>
              </v:shape>
            </w:pict>
          </mc:Fallback>
        </mc:AlternateContent>
        <w:drawing>
          <wp:anchor behindDoc="1" distT="0" distB="0" distL="0" distR="0" simplePos="0" locked="0" layoutInCell="0" allowOverlap="1" relativeHeight="39">
            <wp:simplePos x="0" y="0"/>
            <wp:positionH relativeFrom="column">
              <wp:posOffset>-143510</wp:posOffset>
            </wp:positionH>
            <wp:positionV relativeFrom="paragraph">
              <wp:posOffset>-24130</wp:posOffset>
            </wp:positionV>
            <wp:extent cx="1188720" cy="2514600"/>
            <wp:effectExtent l="0" t="0" r="0" b="0"/>
            <wp:wrapNone/>
            <wp:docPr id="2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8890" distB="8890" distL="8890" distR="8890" simplePos="0" locked="0" layoutInCell="0" allowOverlap="1" relativeHeight="47">
                <wp:simplePos x="0" y="0"/>
                <wp:positionH relativeFrom="column">
                  <wp:posOffset>4984750</wp:posOffset>
                </wp:positionH>
                <wp:positionV relativeFrom="paragraph">
                  <wp:posOffset>-204470</wp:posOffset>
                </wp:positionV>
                <wp:extent cx="1671320" cy="1012190"/>
                <wp:effectExtent l="0" t="0" r="0" b="0"/>
                <wp:wrapNone/>
                <wp:docPr id="3" name="Imag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 rot="30000">
                          <a:off x="0" y="0"/>
                          <a:ext cx="1670760" cy="1011600"/>
                        </a:xfrm>
                        <a:prstGeom prst="rect">
                          <a:avLst/>
                        </a:prstGeom>
                        <a:ln w="1764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 1" stroked="f" o:allowincell="f" style="position:absolute;margin-left:392.5pt;margin-top:-16.15pt;width:131.5pt;height:79.6pt;mso-wrap-style:none;v-text-anchor:middle;rotation:0" type="_x0000_t75">
                <v:imagedata r:id="rId2" o:detectmouseclick="t"/>
                <v:stroke color="#3465a4" weight="17640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mc:AlternateContent>
          <mc:Choice Requires="wps">
            <w:drawing>
              <wp:anchor behindDoc="0" distT="4445" distB="4445" distL="4445" distR="4445" simplePos="0" locked="0" layoutInCell="0" allowOverlap="1" relativeHeight="45">
                <wp:simplePos x="0" y="0"/>
                <wp:positionH relativeFrom="column">
                  <wp:posOffset>1124585</wp:posOffset>
                </wp:positionH>
                <wp:positionV relativeFrom="paragraph">
                  <wp:posOffset>99695</wp:posOffset>
                </wp:positionV>
                <wp:extent cx="5489575" cy="1003300"/>
                <wp:effectExtent l="0" t="0" r="0" b="0"/>
                <wp:wrapNone/>
                <wp:docPr id="4" name="Zon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8920" cy="100260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rFonts w:ascii="Trebuchet MS" w:hAnsi="Trebuchet MS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sz w:val="32"/>
                                <w:szCs w:val="32"/>
                              </w:rPr>
                              <w:t>Fiche emploi / poste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Arial Black" w:hAnsi="Arial Black" w:cs="Arial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 w:ascii="Arial Black" w:hAnsi="Arial Black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Intitule du poste : Animateur/trice </w:t>
                            </w:r>
                            <w:r>
                              <w:rPr>
                                <w:rFonts w:cs="Arial" w:ascii="Arial Black" w:hAnsi="Arial Black"/>
                                <w:b/>
                                <w:color w:val="000000"/>
                                <w:sz w:val="32"/>
                                <w:szCs w:val="32"/>
                              </w:rPr>
                              <w:t>séjour pour adolescents Vac’ Ado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" path="m0,0l-2147483645,0l-2147483645,-2147483646l0,-2147483646xe" stroked="f" o:allowincell="f" style="position:absolute;margin-left:88.55pt;margin-top:7.85pt;width:432.15pt;height:78.9pt;mso-wrap-style:square;v-text-anchor:top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Contenudecadre"/>
                        <w:rPr>
                          <w:rFonts w:ascii="Trebuchet MS" w:hAnsi="Trebuchet MS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/>
                          <w:sz w:val="32"/>
                          <w:szCs w:val="32"/>
                        </w:rPr>
                        <w:t>Fiche emploi / poste</w:t>
                      </w:r>
                    </w:p>
                    <w:p>
                      <w:pPr>
                        <w:pStyle w:val="Contenudecadre"/>
                        <w:rPr>
                          <w:rFonts w:ascii="Arial Black" w:hAnsi="Arial Black" w:cs="Arial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Arial" w:ascii="Arial Black" w:hAnsi="Arial Black"/>
                          <w:b/>
                          <w:color w:val="000000"/>
                          <w:sz w:val="32"/>
                          <w:szCs w:val="32"/>
                        </w:rPr>
                        <w:t xml:space="preserve">Intitule du poste : Animateur/trice </w:t>
                      </w:r>
                      <w:r>
                        <w:rPr>
                          <w:rFonts w:cs="Arial" w:ascii="Arial Black" w:hAnsi="Arial Black"/>
                          <w:b/>
                          <w:color w:val="000000"/>
                          <w:sz w:val="32"/>
                          <w:szCs w:val="32"/>
                        </w:rPr>
                        <w:t>séjour pour adolescents Vac’ Ado</w:t>
                      </w:r>
                    </w:p>
                    <w:p>
                      <w:pPr>
                        <w:pStyle w:val="Contenudecadr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ind w:left="1416" w:hanging="0"/>
        <w:rPr>
          <w:rFonts w:cs="Calibri" w:cstheme="minorHAnsi"/>
          <w:b/>
          <w:b/>
          <w:sz w:val="24"/>
          <w:szCs w:val="24"/>
        </w:rPr>
      </w:pPr>
      <w:r>
        <w:rPr/>
        <mc:AlternateContent>
          <mc:Choice Requires="wps">
            <w:drawing>
              <wp:inline distT="0" distB="635" distL="0" distR="0">
                <wp:extent cx="1736725" cy="269240"/>
                <wp:effectExtent l="0" t="0" r="0" b="635"/>
                <wp:docPr id="6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920" cy="268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17365D" w:themeColor="text2" w:themeShade="bf"/>
                              </w:rPr>
                              <w:t>Nom de l’agent :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e2" path="m0,0l-2147483645,0l-2147483645,-2147483646l0,-2147483646xe" fillcolor="#93cddd" stroked="f" o:allowincell="f" style="position:absolute;margin-left:0pt;margin-top:-21.25pt;width:136.65pt;height:21.1pt;mso-wrap-style:square;v-text-anchor:top;mso-position-vertical:top">
                <v:fill o:detectmouseclick="t" type="solid" color2="#6c3222"/>
                <v:stroke color="#3465a4" weight="936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17365D" w:themeColor="text2" w:themeShade="bf"/>
                        </w:rPr>
                        <w:t>Nom de l’agent 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ind w:left="1416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/>
        <mc:AlternateContent>
          <mc:Choice Requires="wps">
            <w:drawing>
              <wp:inline distT="0" distB="0" distL="0" distR="4445">
                <wp:extent cx="5137150" cy="307975"/>
                <wp:effectExtent l="0" t="0" r="9525" b="0"/>
                <wp:docPr id="8" name="For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480" cy="30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33975" h="304800">
                              <a:moveTo>
                                <a:pt x="0" y="0"/>
                              </a:moveTo>
                              <a:lnTo>
                                <a:pt x="5133975" y="0"/>
                              </a:lnTo>
                              <a:lnTo>
                                <a:pt x="5045265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a9e1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  <w:szCs w:val="28"/>
                              </w:rPr>
                              <w:t>Missions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</w:p>
    <w:tbl>
      <w:tblPr>
        <w:tblStyle w:val="Grilledutableau"/>
        <w:tblpPr w:bottomFromText="0" w:horzAnchor="margin" w:leftFromText="141" w:rightFromText="141" w:tblpX="108" w:tblpY="97" w:topFromText="0" w:vertAnchor="text"/>
        <w:tblW w:w="10740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40"/>
      </w:tblGrid>
      <w:tr>
        <w:trPr>
          <w:trHeight w:val="773" w:hRule="atLeast"/>
        </w:trPr>
        <w:tc>
          <w:tcPr>
            <w:tcW w:w="10740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fr-FR" w:eastAsia="en-US" w:bidi="ar-SA"/>
              </w:rPr>
              <w:t xml:space="preserve">Participer à l’éveil et l’éducation des 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fr-FR" w:eastAsia="en-US" w:bidi="ar-SA"/>
              </w:rPr>
              <w:t>adolescents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fr-FR" w:eastAsia="en-US" w:bidi="ar-SA"/>
              </w:rPr>
              <w:t xml:space="preserve"> par la mise en œuvre de projets d’animation et de démarches pédagogiques.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fr-FR" w:eastAsia="en-US" w:bidi="ar-SA"/>
              </w:rPr>
              <w:t>Garantir la sécurité morale, physique et affective des enfants, en lien avec les familles.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  <w:bCs/>
                <w:iCs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fr-FR" w:eastAsia="en-US" w:bidi="ar-SA"/>
              </w:rPr>
              <w:t>Participer au fonctionnement et enrichir la vie de l’équipe d’animation.</w:t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/>
        <mc:AlternateContent>
          <mc:Choice Requires="wps">
            <w:drawing>
              <wp:inline distT="0" distB="0" distL="0" distR="4445">
                <wp:extent cx="5137150" cy="307975"/>
                <wp:effectExtent l="0" t="0" r="9525" b="0"/>
                <wp:docPr id="10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480" cy="30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33975" h="304800">
                              <a:moveTo>
                                <a:pt x="0" y="0"/>
                              </a:moveTo>
                              <a:lnTo>
                                <a:pt x="5133975" y="0"/>
                              </a:lnTo>
                              <a:lnTo>
                                <a:pt x="5072560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a9e1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  <w:szCs w:val="28"/>
                              </w:rPr>
                              <w:t>Activités principales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</w:p>
    <w:tbl>
      <w:tblPr>
        <w:tblStyle w:val="Grilledutableau"/>
        <w:tblW w:w="1080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05"/>
      </w:tblGrid>
      <w:tr>
        <w:trPr>
          <w:trHeight w:val="1072" w:hRule="atLeast"/>
        </w:trPr>
        <w:tc>
          <w:tcPr>
            <w:tcW w:w="108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Cs/>
                <w:iCs/>
                <w:sz w:val="24"/>
                <w:szCs w:val="24"/>
              </w:rPr>
            </w:pPr>
            <w:r>
              <w:rPr>
                <w:rFonts w:cs="Calibri" w:cstheme="minorHAnsi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fr-FR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eastAsia="Times New Roman" w:cs="Calibri" w:cstheme="minorHAnsi"/>
                <w:b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b/>
                <w:kern w:val="0"/>
                <w:sz w:val="24"/>
                <w:szCs w:val="24"/>
                <w:lang w:val="fr-FR" w:eastAsia="fr-FR" w:bidi="ar-SA"/>
              </w:rPr>
              <w:t>Participer à l’éveil des enfants par la mise en œuvre de projets d’animation et de démarches pédagogiques 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false"/>
              <w:spacing w:lineRule="auto" w:line="240" w:before="0" w:after="0"/>
              <w:ind w:left="746" w:hanging="360"/>
              <w:contextualSpacing/>
              <w:jc w:val="left"/>
              <w:rPr>
                <w:rFonts w:eastAsia="Times New Roman" w:cs="Calibri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fr-FR" w:eastAsia="fr-FR" w:bidi="ar-SA"/>
              </w:rPr>
              <w:t>Proposer et adapter les animations en lien avec le projet pédagogique de la structure,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false"/>
              <w:spacing w:lineRule="auto" w:line="240" w:before="0" w:after="0"/>
              <w:ind w:left="746" w:hanging="360"/>
              <w:contextualSpacing/>
              <w:jc w:val="left"/>
              <w:rPr>
                <w:rFonts w:eastAsia="Times New Roman" w:cs="Calibri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fr-FR" w:eastAsia="fr-FR" w:bidi="ar-SA"/>
              </w:rPr>
              <w:t>Préparer, mettre en œuvre et réaliser les animations,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false"/>
              <w:spacing w:lineRule="auto" w:line="240" w:before="0" w:after="0"/>
              <w:ind w:left="746" w:hanging="360"/>
              <w:contextualSpacing/>
              <w:jc w:val="left"/>
              <w:rPr>
                <w:rFonts w:eastAsia="Times New Roman" w:cs="Calibri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fr-FR" w:eastAsia="fr-FR" w:bidi="ar-SA"/>
              </w:rPr>
              <w:t>Mettre en place un répertoire d’activités variées en lien avec les spécificités du public,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false"/>
              <w:spacing w:lineRule="auto" w:line="240" w:before="0" w:after="0"/>
              <w:ind w:left="746" w:hanging="360"/>
              <w:contextualSpacing/>
              <w:jc w:val="left"/>
              <w:rPr>
                <w:rFonts w:eastAsia="Times New Roman" w:cs="Calibri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fr-FR" w:eastAsia="fr-FR" w:bidi="ar-SA"/>
              </w:rPr>
              <w:t>Concevoir et élaborer les projets d’activités mis en place sur le centre de loisirs,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false"/>
              <w:spacing w:lineRule="auto" w:line="240" w:before="0" w:after="0"/>
              <w:ind w:left="746" w:hanging="360"/>
              <w:contextualSpacing/>
              <w:jc w:val="left"/>
              <w:rPr>
                <w:rFonts w:eastAsia="Times New Roman" w:cs="Calibri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fr-FR" w:eastAsia="fr-FR" w:bidi="ar-SA"/>
              </w:rPr>
              <w:t>Accompagner, réaliser et évaluer les projets des enfants,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false"/>
              <w:spacing w:lineRule="auto" w:line="240" w:before="0" w:after="0"/>
              <w:ind w:left="746" w:hanging="360"/>
              <w:contextualSpacing/>
              <w:jc w:val="left"/>
              <w:rPr>
                <w:rFonts w:eastAsia="Times New Roman" w:cs="Calibri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fr-FR" w:eastAsia="fr-FR" w:bidi="ar-SA"/>
              </w:rPr>
              <w:t xml:space="preserve">Animer chaque moment d’animation auprès des enfants.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fr-FR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eastAsia="Times New Roman" w:cs="Calibri" w:cstheme="minorHAnsi"/>
                <w:b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b/>
                <w:kern w:val="0"/>
                <w:sz w:val="24"/>
                <w:szCs w:val="24"/>
                <w:lang w:val="fr-FR" w:eastAsia="fr-FR" w:bidi="ar-SA"/>
              </w:rPr>
              <w:t>Participer au fonctionnement et enrichir la vie de l’équipe d’animation 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false"/>
              <w:spacing w:lineRule="auto" w:line="240" w:before="0" w:after="0"/>
              <w:ind w:left="746" w:hanging="360"/>
              <w:contextualSpacing/>
              <w:jc w:val="left"/>
              <w:rPr>
                <w:rFonts w:eastAsia="Times New Roman" w:cs="Calibri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fr-FR" w:eastAsia="fr-FR" w:bidi="ar-SA"/>
              </w:rPr>
              <w:t>Concevoir et élaborer le projet pédagogique avec le directeur du centre de loisirs et l’équipe d’animation,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false"/>
              <w:spacing w:lineRule="auto" w:line="240" w:before="0" w:after="0"/>
              <w:ind w:left="746" w:hanging="360"/>
              <w:contextualSpacing/>
              <w:jc w:val="left"/>
              <w:rPr>
                <w:rFonts w:eastAsia="Times New Roman" w:cs="Calibri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fr-FR" w:eastAsia="fr-FR" w:bidi="ar-SA"/>
              </w:rPr>
              <w:t>Établir les modes de fonctionnement du centre : règles de vie, consignes de sécurité, rythmes de vie des enfants...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false"/>
              <w:spacing w:lineRule="auto" w:line="240" w:before="0" w:after="0"/>
              <w:ind w:left="746" w:hanging="360"/>
              <w:contextualSpacing/>
              <w:jc w:val="left"/>
              <w:rPr>
                <w:rFonts w:eastAsia="Times New Roman" w:cs="Calibri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fr-FR" w:eastAsia="fr-FR" w:bidi="ar-SA"/>
              </w:rPr>
              <w:t>Participer de manière active aux réunions d'équipe, apporter ses connaissances et ses savoirs,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false"/>
              <w:spacing w:lineRule="auto" w:line="240" w:before="0" w:after="0"/>
              <w:ind w:left="746" w:hanging="360"/>
              <w:contextualSpacing/>
              <w:jc w:val="left"/>
              <w:rPr>
                <w:rFonts w:eastAsia="Times New Roman" w:cs="Calibri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fr-FR" w:eastAsia="fr-FR" w:bidi="ar-SA"/>
              </w:rPr>
              <w:t xml:space="preserve">- Partager les informations en sa possession avec l'équipe d'animation et rendre compte au   directeur de toutes les situations particulières (fonctionnement, familles, enfants, partenaires...),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false"/>
              <w:spacing w:lineRule="auto" w:line="240" w:before="0" w:after="0"/>
              <w:ind w:left="746" w:hanging="360"/>
              <w:contextualSpacing/>
              <w:jc w:val="left"/>
              <w:rPr>
                <w:rFonts w:eastAsia="Times New Roman" w:cs="Calibri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fr-FR" w:eastAsia="fr-FR" w:bidi="ar-SA"/>
              </w:rPr>
              <w:t>Entretenir des relations quotidiennes et courtoises avec les collègues, les partenaires et les usagers,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false"/>
              <w:spacing w:lineRule="auto" w:line="240" w:before="0" w:after="0"/>
              <w:ind w:left="746" w:hanging="360"/>
              <w:contextualSpacing/>
              <w:jc w:val="left"/>
              <w:rPr>
                <w:rFonts w:eastAsia="Times New Roman" w:cs="Calibri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fr-FR" w:eastAsia="fr-FR" w:bidi="ar-SA"/>
              </w:rPr>
              <w:t>Utiliser de façon pertinente le matériel et les équipements d'accueil.  Participer à l'inventaire et aux commandes du matériel.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fr-FR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eastAsia="Times New Roman" w:cs="Calibri" w:cstheme="minorHAnsi"/>
                <w:b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b/>
                <w:kern w:val="0"/>
                <w:sz w:val="24"/>
                <w:szCs w:val="24"/>
                <w:lang w:val="fr-FR" w:eastAsia="fr-FR" w:bidi="ar-SA"/>
              </w:rPr>
              <w:t xml:space="preserve">Garantir la sécurité morale, physique et affective des enfants et entretenir des relations avec les familles :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false"/>
              <w:spacing w:lineRule="auto" w:line="240" w:before="0" w:after="0"/>
              <w:ind w:left="746" w:hanging="360"/>
              <w:contextualSpacing/>
              <w:jc w:val="left"/>
              <w:rPr>
                <w:rFonts w:eastAsia="Times New Roman" w:cs="Calibri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fr-FR" w:eastAsia="fr-FR" w:bidi="ar-SA"/>
              </w:rPr>
              <w:t xml:space="preserve">Aménager des espaces en fonction des animations proposées et des besoins des enfants dans le respect des règles de sécurité.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false"/>
              <w:spacing w:lineRule="auto" w:line="240" w:before="0" w:after="0"/>
              <w:ind w:left="746" w:hanging="360"/>
              <w:contextualSpacing/>
              <w:jc w:val="left"/>
              <w:rPr>
                <w:rFonts w:eastAsia="Times New Roman" w:cs="Calibri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fr-FR" w:eastAsia="fr-FR" w:bidi="ar-SA"/>
              </w:rPr>
              <w:t xml:space="preserve">Participer aux différents temps de la vie quotidienne dans le respect des règles d’hygiène.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false"/>
              <w:spacing w:lineRule="auto" w:line="240" w:before="0" w:after="0"/>
              <w:ind w:left="746" w:hanging="360"/>
              <w:contextualSpacing/>
              <w:jc w:val="left"/>
              <w:rPr>
                <w:rFonts w:eastAsia="Times New Roman" w:cs="Calibri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fr-FR" w:eastAsia="fr-FR" w:bidi="ar-SA"/>
              </w:rPr>
              <w:t xml:space="preserve">Être médiateur au sein du groupe d’enfants : gérer les conflits, garantir le respect des règles de vie, être à l’écoute des enfants tout en facilitant les échanges et le partage.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false"/>
              <w:spacing w:lineRule="auto" w:line="240" w:before="0" w:after="0"/>
              <w:ind w:left="746" w:hanging="360"/>
              <w:contextualSpacing/>
              <w:jc w:val="left"/>
              <w:rPr>
                <w:rFonts w:eastAsia="Times New Roman" w:cs="Calibri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fr-FR" w:eastAsia="fr-FR" w:bidi="ar-SA"/>
              </w:rPr>
              <w:t xml:space="preserve">Faire en sorte que les relations avec les familles et les enfants soient optimales </w:t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mc:AlternateContent>
          <mc:Choice Requires="wps">
            <w:drawing>
              <wp:anchor behindDoc="0" distT="12700" distB="12700" distL="12700" distR="12700" simplePos="0" locked="0" layoutInCell="0" allowOverlap="1" relativeHeight="40">
                <wp:simplePos x="0" y="0"/>
                <wp:positionH relativeFrom="column">
                  <wp:posOffset>4956175</wp:posOffset>
                </wp:positionH>
                <wp:positionV relativeFrom="paragraph">
                  <wp:posOffset>353060</wp:posOffset>
                </wp:positionV>
                <wp:extent cx="48260" cy="387350"/>
                <wp:effectExtent l="0" t="0" r="0" b="0"/>
                <wp:wrapNone/>
                <wp:docPr id="12" name="Rectangl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" cy="386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5" path="m0,0l-2147483645,0l-2147483645,-2147483646l0,-2147483646xe" fillcolor="white" stroked="f" o:allowincell="f" style="position:absolute;margin-left:390.25pt;margin-top:27.8pt;width:3.7pt;height:30.4pt;mso-wrap-style:none;v-text-anchor:middle">
                <v:fill o:detectmouseclick="t" type="solid" color2="black"/>
                <v:stroke color="#3465a4" weight="2556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/>
        <mc:AlternateContent>
          <mc:Choice Requires="wps">
            <w:drawing>
              <wp:inline distT="0" distB="0" distL="0" distR="4445">
                <wp:extent cx="5137150" cy="307975"/>
                <wp:effectExtent l="0" t="0" r="9525" b="0"/>
                <wp:docPr id="13" name="Form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480" cy="30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33975" h="304800">
                              <a:moveTo>
                                <a:pt x="0" y="0"/>
                              </a:moveTo>
                              <a:lnTo>
                                <a:pt x="5133975" y="0"/>
                              </a:lnTo>
                              <a:lnTo>
                                <a:pt x="5086208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a9e1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  <w:szCs w:val="28"/>
                              </w:rPr>
                              <w:t>Activités spécifiques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</w:p>
    <w:tbl>
      <w:tblPr>
        <w:tblStyle w:val="Grilledutableau"/>
        <w:tblW w:w="1088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80"/>
      </w:tblGrid>
      <w:tr>
        <w:trPr>
          <w:trHeight w:val="261" w:hRule="atLeast"/>
        </w:trPr>
        <w:tc>
          <w:tcPr>
            <w:tcW w:w="10880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false"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  <w:iCs/>
                <w:sz w:val="24"/>
                <w:szCs w:val="24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4"/>
                <w:szCs w:val="24"/>
                <w:lang w:val="fr-FR" w:eastAsia="en-US" w:bidi="ar-SA"/>
              </w:rPr>
              <w:t>Assurer la bonne application des modalités du protocole sanitaire,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false"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  <w:iCs/>
                <w:sz w:val="24"/>
                <w:szCs w:val="24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4"/>
                <w:szCs w:val="24"/>
                <w:lang w:val="fr-FR" w:eastAsia="en-US" w:bidi="ar-SA"/>
              </w:rPr>
              <w:t xml:space="preserve">Participer à l’organisation et au fonctionnement des navettes de ramassage. </w:t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/>
        <mc:AlternateContent>
          <mc:Choice Requires="wps">
            <w:drawing>
              <wp:anchor behindDoc="0" distT="12700" distB="12700" distL="12700" distR="12700" simplePos="0" locked="0" layoutInCell="0" allowOverlap="1" relativeHeight="41">
                <wp:simplePos x="0" y="0"/>
                <wp:positionH relativeFrom="column">
                  <wp:posOffset>4977765</wp:posOffset>
                </wp:positionH>
                <wp:positionV relativeFrom="paragraph">
                  <wp:posOffset>-53975</wp:posOffset>
                </wp:positionV>
                <wp:extent cx="48260" cy="387350"/>
                <wp:effectExtent l="0" t="0" r="0" b="0"/>
                <wp:wrapNone/>
                <wp:docPr id="15" name="Rectangle 2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" cy="386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95" path="m0,0l-2147483645,0l-2147483645,-2147483646l0,-2147483646xe" fillcolor="white" stroked="f" o:allowincell="f" style="position:absolute;margin-left:391.95pt;margin-top:-4.25pt;width:3.7pt;height:30.4pt;mso-wrap-style:none;v-text-anchor:middle">
                <v:fill o:detectmouseclick="t" type="solid" color2="black"/>
                <v:stroke color="#3465a4" weight="255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inline distT="0" distB="0" distL="0" distR="4445">
                <wp:extent cx="5137150" cy="307975"/>
                <wp:effectExtent l="0" t="0" r="9525" b="0"/>
                <wp:docPr id="16" name="Form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480" cy="30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33975" h="304800">
                              <a:moveTo>
                                <a:pt x="0" y="0"/>
                              </a:moveTo>
                              <a:lnTo>
                                <a:pt x="5133975" y="0"/>
                              </a:lnTo>
                              <a:lnTo>
                                <a:pt x="5093032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a9e1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  <w:szCs w:val="28"/>
                              </w:rPr>
                              <w:t>Compétences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/>
        <mc:AlternateContent>
          <mc:Choice Requires="wps">
            <w:drawing>
              <wp:inline distT="0" distB="635" distL="0" distR="0">
                <wp:extent cx="1450975" cy="269240"/>
                <wp:effectExtent l="0" t="0" r="0" b="635"/>
                <wp:docPr id="18" name="Form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440" cy="268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17365D" w:themeColor="text2" w:themeShade="bf"/>
                              </w:rPr>
                              <w:t>Savoir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e9" path="m0,0l-2147483645,0l-2147483645,-2147483646l0,-2147483646xe" fillcolor="#93cddd" stroked="f" o:allowincell="f" style="position:absolute;margin-left:0pt;margin-top:-21.25pt;width:114.15pt;height:21.1pt;mso-wrap-style:square;v-text-anchor:top;mso-position-vertical:top">
                <v:fill o:detectmouseclick="t" type="solid" color2="#6c3222"/>
                <v:stroke color="#3465a4" weight="936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17365D" w:themeColor="text2" w:themeShade="bf"/>
                        </w:rPr>
                        <w:t>Savoir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Grilledutableau"/>
        <w:tblW w:w="1080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05"/>
      </w:tblGrid>
      <w:tr>
        <w:trPr>
          <w:trHeight w:val="773" w:hRule="atLeast"/>
        </w:trPr>
        <w:tc>
          <w:tcPr>
            <w:tcW w:w="10805" w:type="dxa"/>
            <w:tcBorders/>
            <w:shd w:color="auto" w:fill="auto" w:val="clea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10568"/>
              <w:gridCol w:w="20"/>
            </w:tblGrid>
            <w:tr>
              <w:trPr/>
              <w:tc>
                <w:tcPr>
                  <w:tcW w:w="10568" w:type="dxa"/>
                  <w:tcBorders/>
                  <w:shd w:color="auto" w:fill="auto" w:val="clear"/>
                  <w:vAlign w:val="cente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3"/>
                    </w:numPr>
                    <w:spacing w:lineRule="auto" w:line="240" w:before="0" w:after="0"/>
                    <w:contextualSpacing/>
                    <w:rPr>
                      <w:rFonts w:cs="Calibri" w:cstheme="minorHAnsi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cs="Calibri" w:cstheme="minorHAnsi"/>
                      <w:bCs/>
                      <w:iCs/>
                      <w:sz w:val="24"/>
                      <w:szCs w:val="24"/>
                    </w:rPr>
                    <w:t>Connaissance du public accueilli, ses caractéristiques et besoins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3"/>
                    </w:numPr>
                    <w:spacing w:lineRule="auto" w:line="240" w:before="0" w:after="0"/>
                    <w:contextualSpacing/>
                    <w:rPr>
                      <w:rFonts w:cs="Calibri" w:cstheme="minorHAnsi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cs="Calibri" w:cstheme="minorHAnsi"/>
                      <w:bCs/>
                      <w:iCs/>
                      <w:sz w:val="24"/>
                      <w:szCs w:val="24"/>
                    </w:rPr>
                    <w:t>Maîtrise de la réglementation des ACM (Accueil Collectif Mineur),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3"/>
                    </w:numPr>
                    <w:spacing w:lineRule="auto" w:line="240" w:before="0" w:after="0"/>
                    <w:contextualSpacing/>
                    <w:rPr>
                      <w:rFonts w:cs="Calibri" w:cstheme="minorHAnsi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cs="Calibri" w:cstheme="minorHAnsi"/>
                      <w:bCs/>
                      <w:iCs/>
                      <w:sz w:val="24"/>
                      <w:szCs w:val="24"/>
                    </w:rPr>
                    <w:t>Maîtrise du vocabulaire professionnel du service,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3"/>
                    </w:numPr>
                    <w:spacing w:lineRule="auto" w:line="240" w:before="0" w:after="0"/>
                    <w:contextualSpacing/>
                    <w:rPr>
                      <w:rFonts w:cs="Calibri" w:cstheme="minorHAnsi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cs="Calibri" w:cstheme="minorHAnsi"/>
                      <w:bCs/>
                      <w:iCs/>
                      <w:sz w:val="24"/>
                      <w:szCs w:val="24"/>
                    </w:rPr>
                    <w:t>Connaissances des procédures administratives du service, de l’organisation et du fonctionnement de la collectivité.</w:t>
                  </w:r>
                </w:p>
              </w:tc>
              <w:tc>
                <w:tcPr>
                  <w:tcW w:w="2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cs="Calibri" w:cstheme="minorHAnsi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cs="Calibri" w:cstheme="minorHAnsi"/>
                      <w:bCs/>
                      <w:iCs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/>
        <mc:AlternateContent>
          <mc:Choice Requires="wps">
            <w:drawing>
              <wp:inline distT="0" distB="635" distL="0" distR="0">
                <wp:extent cx="1450975" cy="269240"/>
                <wp:effectExtent l="0" t="0" r="0" b="635"/>
                <wp:docPr id="20" name="Form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440" cy="268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17365D" w:themeColor="text2" w:themeShade="bf"/>
                              </w:rPr>
                              <w:t>Savoir-faire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e10" path="m0,0l-2147483645,0l-2147483645,-2147483646l0,-2147483646xe" fillcolor="#93cddd" stroked="f" o:allowincell="f" style="position:absolute;margin-left:0pt;margin-top:-21.25pt;width:114.15pt;height:21.1pt;mso-wrap-style:square;v-text-anchor:top;mso-position-vertical:top">
                <v:fill o:detectmouseclick="t" type="solid" color2="#6c3222"/>
                <v:stroke color="#3465a4" weight="936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17365D" w:themeColor="text2" w:themeShade="bf"/>
                        </w:rPr>
                        <w:t>Savoir-faire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Grilledutableau"/>
        <w:tblW w:w="1080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05"/>
      </w:tblGrid>
      <w:tr>
        <w:trPr>
          <w:trHeight w:val="773" w:hRule="atLeast"/>
        </w:trPr>
        <w:tc>
          <w:tcPr>
            <w:tcW w:w="10805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  <w:iCs/>
                <w:sz w:val="24"/>
                <w:szCs w:val="24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4"/>
                <w:szCs w:val="24"/>
                <w:lang w:val="fr-FR" w:eastAsia="en-US" w:bidi="ar-SA"/>
              </w:rPr>
              <w:t xml:space="preserve">Maîtriser les techniques d’animation et d’encadrement, les principes d’actions pédagogiques auprès d’un jeune public,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  <w:iCs/>
                <w:sz w:val="24"/>
                <w:szCs w:val="24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4"/>
                <w:szCs w:val="24"/>
                <w:lang w:val="fr-FR" w:eastAsia="en-US" w:bidi="ar-SA"/>
              </w:rPr>
              <w:t>Être capable d’élaborer des activités pédagogiques en lien avec les intentions éducatives de l’organisateurs, le projet pédagogique (dot thématique) et le public encadré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  <w:iCs/>
                <w:sz w:val="24"/>
                <w:szCs w:val="24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4"/>
                <w:szCs w:val="24"/>
                <w:lang w:val="fr-FR" w:eastAsia="en-US" w:bidi="ar-SA"/>
              </w:rPr>
              <w:t>Etre capable d’adapter ses interventions et supports en fonction des attentes et retours des enfants placés sous sa responsabilité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  <w:iCs/>
                <w:sz w:val="24"/>
                <w:szCs w:val="24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4"/>
                <w:szCs w:val="24"/>
                <w:lang w:val="fr-FR" w:eastAsia="en-US" w:bidi="ar-SA"/>
              </w:rPr>
              <w:t>Savoir concevoir des programmes d’animation respectueux du rythme des enfants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  <w:iCs/>
                <w:sz w:val="24"/>
                <w:szCs w:val="24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4"/>
                <w:szCs w:val="24"/>
                <w:lang w:val="fr-FR" w:eastAsia="en-US" w:bidi="ar-SA"/>
              </w:rPr>
              <w:t>Etre capable d’impulser une dynamique de groupe, faciliter l’implication des enfants (en montrant l’exemple notamment)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  <w:iCs/>
                <w:sz w:val="24"/>
                <w:szCs w:val="24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4"/>
                <w:szCs w:val="24"/>
                <w:lang w:val="fr-FR" w:eastAsia="en-US" w:bidi="ar-SA"/>
              </w:rPr>
              <w:t>Accompagner les enfants dans la conduite de l’activité, être acteur des activités proposées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  <w:iCs/>
                <w:sz w:val="24"/>
                <w:szCs w:val="24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4"/>
                <w:szCs w:val="24"/>
                <w:lang w:val="fr-FR" w:eastAsia="en-US" w:bidi="ar-SA"/>
              </w:rPr>
              <w:t>Disposer des compétences techniques pour la conception d’activités variées, prenant en compte les moyens mis à disposition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  <w:iCs/>
                <w:sz w:val="24"/>
                <w:szCs w:val="24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4"/>
                <w:szCs w:val="24"/>
                <w:lang w:val="fr-FR" w:eastAsia="en-US" w:bidi="ar-SA"/>
              </w:rPr>
              <w:t>Maitrise de l’écrit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  <w:iCs/>
                <w:sz w:val="24"/>
                <w:szCs w:val="24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4"/>
                <w:szCs w:val="24"/>
                <w:lang w:val="fr-FR" w:eastAsia="en-US" w:bidi="ar-SA"/>
              </w:rPr>
              <w:t>Savoir repérer les enfants en difficultés et/ou à besoins spécifiques, rechercher les solutions de remédiations adéquates avec la direction de l’ACM</w:t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/>
        <mc:AlternateContent>
          <mc:Choice Requires="wps">
            <w:drawing>
              <wp:inline distT="0" distB="635" distL="0" distR="0">
                <wp:extent cx="1450975" cy="269240"/>
                <wp:effectExtent l="0" t="0" r="0" b="635"/>
                <wp:docPr id="22" name="Form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440" cy="268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17365D" w:themeColor="text2" w:themeShade="bf"/>
                              </w:rPr>
                              <w:t>Savoir-être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e11" path="m0,0l-2147483645,0l-2147483645,-2147483646l0,-2147483646xe" fillcolor="#93cddd" stroked="f" o:allowincell="f" style="position:absolute;margin-left:0pt;margin-top:-21.25pt;width:114.15pt;height:21.1pt;mso-wrap-style:square;v-text-anchor:top;mso-position-vertical:top">
                <v:fill o:detectmouseclick="t" type="solid" color2="#6c3222"/>
                <v:stroke color="#3465a4" weight="936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17365D" w:themeColor="text2" w:themeShade="bf"/>
                        </w:rPr>
                        <w:t>Savoir-être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Grilledutableau"/>
        <w:tblW w:w="1080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05"/>
      </w:tblGrid>
      <w:tr>
        <w:trPr>
          <w:trHeight w:val="773" w:hRule="atLeast"/>
        </w:trPr>
        <w:tc>
          <w:tcPr>
            <w:tcW w:w="10805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  <w:iCs/>
                <w:sz w:val="24"/>
                <w:szCs w:val="24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4"/>
                <w:szCs w:val="24"/>
                <w:lang w:val="fr-FR" w:eastAsia="en-US" w:bidi="ar-SA"/>
              </w:rPr>
              <w:t>Faire preuve d’exemplarité : langage, attitude générale, relations aux autres,…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  <w:iCs/>
                <w:sz w:val="24"/>
                <w:szCs w:val="24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4"/>
                <w:szCs w:val="24"/>
                <w:lang w:val="fr-FR" w:eastAsia="en-US" w:bidi="ar-SA"/>
              </w:rPr>
              <w:t>Disponibilité et goût pour le travail avec les enfants,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  <w:iCs/>
                <w:sz w:val="24"/>
                <w:szCs w:val="24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4"/>
                <w:szCs w:val="24"/>
                <w:lang w:val="fr-FR" w:eastAsia="en-US" w:bidi="ar-SA"/>
              </w:rPr>
              <w:t>Créativité,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  <w:iCs/>
                <w:sz w:val="24"/>
                <w:szCs w:val="24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4"/>
                <w:szCs w:val="24"/>
                <w:lang w:val="fr-FR" w:eastAsia="en-US" w:bidi="ar-SA"/>
              </w:rPr>
              <w:t>Motivation,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1080" w:hanging="360"/>
              <w:contextualSpacing/>
              <w:jc w:val="left"/>
              <w:rPr>
                <w:rFonts w:cs="Calibri" w:cstheme="minorHAnsi"/>
                <w:bCs/>
                <w:iCs/>
                <w:sz w:val="24"/>
                <w:szCs w:val="24"/>
              </w:rPr>
            </w:pPr>
            <w:r>
              <w:rPr>
                <w:rFonts w:eastAsia="Calibri" w:cs="Calibri" w:cstheme="minorHAnsi"/>
                <w:bCs/>
                <w:iCs/>
                <w:kern w:val="0"/>
                <w:sz w:val="24"/>
                <w:szCs w:val="24"/>
                <w:lang w:val="fr-FR" w:eastAsia="en-US" w:bidi="ar-SA"/>
              </w:rPr>
              <w:t>Esprit d’initiative,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fr-FR" w:eastAsia="en-US" w:bidi="ar-SA"/>
              </w:rPr>
              <w:t>Qualités organisationnelles et relationnelles,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fr-FR" w:eastAsia="en-US" w:bidi="ar-SA"/>
              </w:rPr>
              <w:t>Rigueur,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fr-FR" w:eastAsia="en-US" w:bidi="ar-SA"/>
              </w:rPr>
              <w:t>Travail en équipe,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hd w:val="clear" w:color="auto" w:fill="FFFFFF"/>
              <w:suppressAutoHyphens w:val="true"/>
              <w:spacing w:lineRule="auto" w:line="240" w:before="0" w:after="0"/>
              <w:ind w:left="1080" w:right="-1610" w:hanging="360"/>
              <w:jc w:val="both"/>
              <w:rPr>
                <w:rFonts w:cs="Calibri" w:cstheme="minorHAnsi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/>
                <w:spacing w:val="-4"/>
                <w:kern w:val="0"/>
                <w:sz w:val="24"/>
                <w:szCs w:val="24"/>
                <w:lang w:val="fr-FR" w:eastAsia="en-US" w:bidi="ar-SA"/>
              </w:rPr>
              <w:t>Discrétion professionnelle,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hd w:val="clear" w:color="auto" w:fill="FFFFFF"/>
              <w:suppressAutoHyphens w:val="true"/>
              <w:spacing w:lineRule="auto" w:line="240" w:before="0" w:after="0"/>
              <w:ind w:left="1080" w:right="-1610" w:hanging="360"/>
              <w:jc w:val="both"/>
              <w:rPr>
                <w:rFonts w:cs="Calibri" w:cstheme="minorHAnsi"/>
                <w:b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/>
                <w:spacing w:val="-4"/>
                <w:kern w:val="0"/>
                <w:sz w:val="24"/>
                <w:szCs w:val="24"/>
                <w:lang w:val="fr-FR" w:eastAsia="en-US" w:bidi="ar-SA"/>
              </w:rPr>
              <w:t>Disponibilité.</w:t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/>
        <mc:AlternateContent>
          <mc:Choice Requires="wps">
            <w:drawing>
              <wp:anchor behindDoc="0" distT="12700" distB="12700" distL="12700" distR="12700" simplePos="0" locked="0" layoutInCell="0" allowOverlap="1" relativeHeight="42">
                <wp:simplePos x="0" y="0"/>
                <wp:positionH relativeFrom="column">
                  <wp:posOffset>4956175</wp:posOffset>
                </wp:positionH>
                <wp:positionV relativeFrom="paragraph">
                  <wp:posOffset>328930</wp:posOffset>
                </wp:positionV>
                <wp:extent cx="48260" cy="387350"/>
                <wp:effectExtent l="0" t="0" r="0" b="0"/>
                <wp:wrapNone/>
                <wp:docPr id="24" name="Rectangle 2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" cy="386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99" path="m0,0l-2147483645,0l-2147483645,-2147483646l0,-2147483646xe" fillcolor="white" stroked="f" o:allowincell="f" style="position:absolute;margin-left:390.25pt;margin-top:25.9pt;width:3.7pt;height:30.4pt;mso-wrap-style:none;v-text-anchor:middle">
                <v:fill o:detectmouseclick="t" type="solid" color2="black"/>
                <v:stroke color="#3465a4" weight="255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inline distT="0" distB="0" distL="0" distR="4445">
                <wp:extent cx="5137150" cy="307975"/>
                <wp:effectExtent l="0" t="0" r="9525" b="0"/>
                <wp:docPr id="25" name="For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480" cy="30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33975" h="304800">
                              <a:moveTo>
                                <a:pt x="0" y="0"/>
                              </a:moveTo>
                              <a:lnTo>
                                <a:pt x="5133975" y="0"/>
                              </a:lnTo>
                              <a:lnTo>
                                <a:pt x="5079384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a9e1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  <w:szCs w:val="28"/>
                              </w:rPr>
                              <w:t>Liaison fonctionnelle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/>
        <mc:AlternateContent>
          <mc:Choice Requires="wps">
            <w:drawing>
              <wp:inline distT="0" distB="635" distL="0" distR="0" wp14:anchorId="4A2C3E6E">
                <wp:extent cx="2822575" cy="269240"/>
                <wp:effectExtent l="0" t="0" r="0" b="635"/>
                <wp:docPr id="27" name="Forme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040" cy="268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17365D" w:themeColor="text2" w:themeShade="bf"/>
                              </w:rPr>
                              <w:t>Supérieur hiérarchique direct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e14" path="m0,0l-2147483645,0l-2147483645,-2147483646l0,-2147483646xe" fillcolor="#93cddd" stroked="f" o:allowincell="f" style="position:absolute;margin-left:0pt;margin-top:-21.25pt;width:222.15pt;height:21.1pt;mso-wrap-style:square;v-text-anchor:top;mso-position-vertical:top" wp14:anchorId="4A2C3E6E">
                <v:fill o:detectmouseclick="t" type="solid" color2="#6c3222"/>
                <v:stroke color="#3465a4" weight="936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17365D" w:themeColor="text2" w:themeShade="bf"/>
                        </w:rPr>
                        <w:t>Supérieur hiérarchique direct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9870" w:leader="none"/>
        </w:tabs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N+1 Responsable du Service Jeunesse,</w:t>
        <w:tab/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N+2 Directrice de l’Intergénérationnel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/>
        <mc:AlternateContent>
          <mc:Choice Requires="wps">
            <w:drawing>
              <wp:inline distT="0" distB="635" distL="0" distR="0">
                <wp:extent cx="2822575" cy="269240"/>
                <wp:effectExtent l="0" t="0" r="0" b="635"/>
                <wp:docPr id="29" name="Forme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040" cy="268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17365D" w:themeColor="text2" w:themeShade="bf"/>
                              </w:rPr>
                              <w:t>Degré d’autonomie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e15" path="m0,0l-2147483645,0l-2147483645,-2147483646l0,-2147483646xe" fillcolor="#93cddd" stroked="f" o:allowincell="f" style="position:absolute;margin-left:0pt;margin-top:-21.25pt;width:222.15pt;height:21.1pt;mso-wrap-style:square;v-text-anchor:top;mso-position-vertical:top">
                <v:fill o:detectmouseclick="t" type="solid" color2="#6c3222"/>
                <v:stroke color="#3465a4" weight="936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17365D" w:themeColor="text2" w:themeShade="bf"/>
                        </w:rPr>
                        <w:t>Degré d’autonomie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635" distL="0" distR="0">
                <wp:extent cx="2822575" cy="269240"/>
                <wp:effectExtent l="0" t="0" r="0" b="635"/>
                <wp:docPr id="31" name="Forme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040" cy="268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17365D" w:themeColor="text2" w:themeShade="bf"/>
                              </w:rPr>
                              <w:tab/>
                              <w:t>Poste d’encadrement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e16" path="m0,0l-2147483645,0l-2147483645,-2147483646l0,-2147483646xe" fillcolor="#93cddd" stroked="f" o:allowincell="f" style="position:absolute;margin-left:0pt;margin-top:-21.25pt;width:222.15pt;height:21.1pt;mso-wrap-style:square;v-text-anchor:top;mso-position-vertical:top">
                <v:fill o:detectmouseclick="t" type="solid" color2="#6c3222"/>
                <v:stroke color="#3465a4" weight="936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17365D" w:themeColor="text2" w:themeShade="bf"/>
                        </w:rPr>
                        <w:tab/>
                        <w:t>Poste d’encadrement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635" distL="0" distR="0">
                <wp:extent cx="2822575" cy="269240"/>
                <wp:effectExtent l="0" t="0" r="0" b="635"/>
                <wp:docPr id="33" name="Form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040" cy="268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17365D" w:themeColor="text2" w:themeShade="bf"/>
                              </w:rPr>
                              <w:tab/>
                              <w:t>Poste d’encadrement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e17" path="m0,0l-2147483645,0l-2147483645,-2147483646l0,-2147483646xe" fillcolor="#93cddd" stroked="f" o:allowincell="f" style="position:absolute;margin-left:0pt;margin-top:-21.25pt;width:222.15pt;height:21.1pt;mso-wrap-style:square;v-text-anchor:top;mso-position-vertical:top">
                <v:fill o:detectmouseclick="t" type="solid" color2="#6c3222"/>
                <v:stroke color="#3465a4" weight="936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17365D" w:themeColor="text2" w:themeShade="bf"/>
                        </w:rPr>
                        <w:tab/>
                        <w:t>Poste d’encadrement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635" distL="0" distR="0">
                <wp:extent cx="2822575" cy="269240"/>
                <wp:effectExtent l="0" t="0" r="0" b="635"/>
                <wp:docPr id="35" name="Forme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040" cy="268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17365D" w:themeColor="text2" w:themeShade="bf"/>
                              </w:rPr>
                              <w:tab/>
                              <w:t>Poste d’encadrement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e18" path="m0,0l-2147483645,0l-2147483645,-2147483646l0,-2147483646xe" fillcolor="#93cddd" stroked="f" o:allowincell="f" style="position:absolute;margin-left:0pt;margin-top:-21.25pt;width:222.15pt;height:21.1pt;mso-wrap-style:square;v-text-anchor:top;mso-position-vertical:top">
                <v:fill o:detectmouseclick="t" type="solid" color2="#6c3222"/>
                <v:stroke color="#3465a4" weight="936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17365D" w:themeColor="text2" w:themeShade="bf"/>
                        </w:rPr>
                        <w:tab/>
                        <w:t>Poste d’encadrement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635" distL="0" distR="0">
                <wp:extent cx="2822575" cy="269240"/>
                <wp:effectExtent l="0" t="0" r="0" b="635"/>
                <wp:docPr id="37" name="Forme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040" cy="268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17365D" w:themeColor="text2" w:themeShade="bf"/>
                              </w:rPr>
                              <w:tab/>
                              <w:t>Poste d’encadrement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e18" path="m0,0l-2147483645,0l-2147483645,-2147483646l0,-2147483646xe" fillcolor="#93cddd" stroked="f" o:allowincell="f" style="position:absolute;margin-left:0pt;margin-top:-21.25pt;width:222.15pt;height:21.1pt;mso-wrap-style:square;v-text-anchor:top;mso-position-vertical:top">
                <v:fill o:detectmouseclick="t" type="solid" color2="#6c3222"/>
                <v:stroke color="#3465a4" weight="936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17365D" w:themeColor="text2" w:themeShade="bf"/>
                        </w:rPr>
                        <w:tab/>
                        <w:t>Poste d’encadrement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                 </w:t>
      </w:r>
      <w:r>
        <w:rPr>
          <w:rFonts w:cs="Calibri" w:cstheme="minorHAnsi"/>
          <w:sz w:val="24"/>
          <w:szCs w:val="24"/>
        </w:rPr>
        <w:t>Semi Autonome</w:t>
        <w:tab/>
        <w:tab/>
        <w:tab/>
        <w:tab/>
        <w:t xml:space="preserve">                                 Non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/>
        <mc:AlternateContent>
          <mc:Choice Requires="wps">
            <w:drawing>
              <wp:inline distT="0" distB="0" distL="0" distR="4445">
                <wp:extent cx="5137150" cy="307975"/>
                <wp:effectExtent l="0" t="0" r="9525" b="0"/>
                <wp:docPr id="39" name="Forme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480" cy="30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33975" h="304800">
                              <a:moveTo>
                                <a:pt x="0" y="0"/>
                              </a:moveTo>
                              <a:lnTo>
                                <a:pt x="5133975" y="0"/>
                              </a:lnTo>
                              <a:lnTo>
                                <a:pt x="5079384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a9e1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  <w:szCs w:val="28"/>
                              </w:rPr>
                              <w:t>Conditions d’exercice et contraintes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/>
        <mc:AlternateContent>
          <mc:Choice Requires="wps">
            <w:drawing>
              <wp:inline distT="0" distB="635" distL="0" distR="0">
                <wp:extent cx="2822575" cy="269240"/>
                <wp:effectExtent l="0" t="0" r="0" b="635"/>
                <wp:docPr id="41" name="Forme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040" cy="268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17365D" w:themeColor="text2" w:themeShade="bf"/>
                              </w:rPr>
                              <w:t>Lieu de travail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e20" path="m0,0l-2147483645,0l-2147483645,-2147483646l0,-2147483646xe" fillcolor="#93cddd" stroked="f" o:allowincell="f" style="position:absolute;margin-left:0pt;margin-top:-21.25pt;width:222.15pt;height:21.1pt;mso-wrap-style:square;v-text-anchor:top;mso-position-vertical:top">
                <v:fill o:detectmouseclick="t" type="solid" color2="#6c3222"/>
                <v:stroke color="#3465a4" weight="936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17365D" w:themeColor="text2" w:themeShade="bf"/>
                        </w:rPr>
                        <w:t>Lieu de travail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bookmarkStart w:id="0" w:name="_GoBack"/>
      <w:bookmarkEnd w:id="0"/>
    </w:p>
    <w:p>
      <w:pPr>
        <w:pStyle w:val="Normal"/>
        <w:tabs>
          <w:tab w:val="clear" w:pos="708"/>
          <w:tab w:val="left" w:pos="5670" w:leader="none"/>
          <w:tab w:val="left" w:pos="5954" w:leader="none"/>
        </w:tabs>
        <w:spacing w:lineRule="auto" w:line="240" w:before="0" w:after="0"/>
        <w:ind w:left="4956" w:hanging="35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Commune de Saint Paul</w:t>
        <w:tab/>
        <w:tab/>
        <w:t xml:space="preserve">    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/>
        <mc:AlternateContent>
          <mc:Choice Requires="wps">
            <w:drawing>
              <wp:inline distT="0" distB="635" distL="0" distR="0">
                <wp:extent cx="2822575" cy="269240"/>
                <wp:effectExtent l="0" t="0" r="0" b="635"/>
                <wp:docPr id="43" name="Forme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040" cy="268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17365D" w:themeColor="text2" w:themeShade="bf"/>
                              </w:rPr>
                              <w:t>Temps de travail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e21" path="m0,0l-2147483645,0l-2147483645,-2147483646l0,-2147483646xe" fillcolor="#93cddd" stroked="f" o:allowincell="f" style="position:absolute;margin-left:0pt;margin-top:-21.25pt;width:222.15pt;height:21.1pt;mso-wrap-style:square;v-text-anchor:top;mso-position-vertical:top">
                <v:fill o:detectmouseclick="t" type="solid" color2="#6c3222"/>
                <v:stroke color="#3465a4" weight="936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17365D" w:themeColor="text2" w:themeShade="bf"/>
                        </w:rPr>
                        <w:t>Temps de travail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>Complet – Horaires variables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/>
        <mc:AlternateContent>
          <mc:Choice Requires="wps">
            <w:drawing>
              <wp:anchor behindDoc="0" distT="12700" distB="12700" distL="12700" distR="12700" simplePos="0" locked="0" layoutInCell="0" allowOverlap="1" relativeHeight="43">
                <wp:simplePos x="0" y="0"/>
                <wp:positionH relativeFrom="column">
                  <wp:posOffset>4948555</wp:posOffset>
                </wp:positionH>
                <wp:positionV relativeFrom="paragraph">
                  <wp:posOffset>348615</wp:posOffset>
                </wp:positionV>
                <wp:extent cx="48260" cy="387350"/>
                <wp:effectExtent l="0" t="0" r="0" b="0"/>
                <wp:wrapNone/>
                <wp:docPr id="45" name="Rectangle 3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" cy="386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1" path="m0,0l-2147483645,0l-2147483645,-2147483646l0,-2147483646xe" fillcolor="white" stroked="f" o:allowincell="f" style="position:absolute;margin-left:389.65pt;margin-top:27.45pt;width:3.7pt;height:30.4pt;mso-wrap-style:none;v-text-anchor:middle">
                <v:fill o:detectmouseclick="t" type="solid" color2="black"/>
                <v:stroke color="#3465a4" weight="255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inline distT="0" distB="0" distL="0" distR="4445">
                <wp:extent cx="5137150" cy="307975"/>
                <wp:effectExtent l="0" t="0" r="9525" b="0"/>
                <wp:docPr id="46" name="Forme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480" cy="30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33975" h="304800">
                              <a:moveTo>
                                <a:pt x="0" y="0"/>
                              </a:moveTo>
                              <a:lnTo>
                                <a:pt x="5133975" y="0"/>
                              </a:lnTo>
                              <a:lnTo>
                                <a:pt x="5086208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a9e1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  <w:szCs w:val="28"/>
                              </w:rPr>
                              <w:t>Moyens à disposition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</w:p>
    <w:tbl>
      <w:tblPr>
        <w:tblStyle w:val="Grilledutableau"/>
        <w:tblW w:w="1080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05"/>
      </w:tblGrid>
      <w:tr>
        <w:trPr>
          <w:trHeight w:val="920" w:hRule="atLeast"/>
        </w:trPr>
        <w:tc>
          <w:tcPr>
            <w:tcW w:w="10805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fr-FR" w:eastAsia="en-US" w:bidi="ar-SA"/>
              </w:rPr>
              <w:t>Matériel informatique et bureautique,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fr-FR" w:eastAsia="en-US" w:bidi="ar-SA"/>
              </w:rPr>
              <w:t>Logiciel  et progiciel, internet et intranet,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fr-FR" w:eastAsia="en-US" w:bidi="ar-SA"/>
              </w:rPr>
              <w:t>Scanner, photocopieur, imprimante.</w:t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/>
        <mc:AlternateContent>
          <mc:Choice Requires="wps">
            <w:drawing>
              <wp:inline distT="0" distB="0" distL="0" distR="4445">
                <wp:extent cx="5137150" cy="307975"/>
                <wp:effectExtent l="0" t="0" r="9525" b="0"/>
                <wp:docPr id="48" name="Forme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480" cy="30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33975" h="304800">
                              <a:moveTo>
                                <a:pt x="0" y="0"/>
                              </a:moveTo>
                              <a:lnTo>
                                <a:pt x="5133975" y="0"/>
                              </a:lnTo>
                              <a:lnTo>
                                <a:pt x="5099856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a9e1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  <w:szCs w:val="28"/>
                              </w:rPr>
                              <w:t>Finalités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</w:p>
    <w:tbl>
      <w:tblPr>
        <w:tblStyle w:val="Grilledutableau"/>
        <w:tblW w:w="1080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05"/>
      </w:tblGrid>
      <w:tr>
        <w:trPr>
          <w:trHeight w:val="840" w:hRule="atLeast"/>
        </w:trPr>
        <w:tc>
          <w:tcPr>
            <w:tcW w:w="10805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fr-FR" w:eastAsia="en-US" w:bidi="ar-SA"/>
              </w:rPr>
              <w:t>Maintenir la qualité du service public du service Jeunesse,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fr-FR" w:eastAsia="en-US" w:bidi="ar-SA"/>
              </w:rPr>
              <w:t>Réunir les conditions optimales pour le bon fonctionnement des Accueils  Collectif de Mineurs pour adolescents.</w:t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/>
        <mc:AlternateContent>
          <mc:Choice Requires="wps">
            <w:drawing>
              <wp:anchor behindDoc="0" distT="12700" distB="12700" distL="12700" distR="12700" simplePos="0" locked="0" layoutInCell="0" allowOverlap="1" relativeHeight="44">
                <wp:simplePos x="0" y="0"/>
                <wp:positionH relativeFrom="column">
                  <wp:posOffset>4979670</wp:posOffset>
                </wp:positionH>
                <wp:positionV relativeFrom="paragraph">
                  <wp:posOffset>344170</wp:posOffset>
                </wp:positionV>
                <wp:extent cx="48260" cy="387350"/>
                <wp:effectExtent l="0" t="0" r="0" b="0"/>
                <wp:wrapNone/>
                <wp:docPr id="50" name="Rectangle 3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" cy="386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2" path="m0,0l-2147483645,0l-2147483645,-2147483646l0,-2147483646xe" fillcolor="white" stroked="f" o:allowincell="f" style="position:absolute;margin-left:392.1pt;margin-top:27.1pt;width:3.7pt;height:30.4pt;mso-wrap-style:none;v-text-anchor:middle">
                <v:fill o:detectmouseclick="t" type="solid" color2="black"/>
                <v:stroke color="#3465a4" weight="255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inline distT="0" distB="0" distL="0" distR="4445">
                <wp:extent cx="5137150" cy="307975"/>
                <wp:effectExtent l="0" t="0" r="9525" b="0"/>
                <wp:docPr id="51" name="Forme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480" cy="30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33975" h="304800">
                              <a:moveTo>
                                <a:pt x="0" y="0"/>
                              </a:moveTo>
                              <a:lnTo>
                                <a:pt x="5133975" y="0"/>
                              </a:lnTo>
                              <a:lnTo>
                                <a:pt x="5099856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a9e1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  <w:szCs w:val="28"/>
                              </w:rPr>
                              <w:t>Informations complémentaires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/>
        <mc:AlternateContent>
          <mc:Choice Requires="wps">
            <w:drawing>
              <wp:inline distT="0" distB="635" distL="0" distR="0">
                <wp:extent cx="2822575" cy="269240"/>
                <wp:effectExtent l="0" t="0" r="0" b="635"/>
                <wp:docPr id="53" name="Forme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040" cy="268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17365D" w:themeColor="text2" w:themeShade="bf"/>
                              </w:rPr>
                              <w:t xml:space="preserve">Validité : du </w:t>
                            </w:r>
                            <w:r>
                              <w:rPr>
                                <w:rFonts w:cs="Arial" w:ascii="Arial" w:hAnsi="Arial"/>
                                <w:color w:val="17365D" w:themeColor="text2" w:themeShade="bf"/>
                              </w:rPr>
                              <w:t>26</w:t>
                            </w:r>
                            <w:r>
                              <w:rPr>
                                <w:rFonts w:cs="Arial" w:ascii="Arial" w:hAnsi="Arial"/>
                                <w:color w:val="17365D" w:themeColor="text2" w:themeShade="bf"/>
                              </w:rPr>
                              <w:t>/12/202</w:t>
                            </w:r>
                            <w:r>
                              <w:rPr>
                                <w:rFonts w:cs="Arial" w:ascii="Arial" w:hAnsi="Arial"/>
                                <w:color w:val="17365D" w:themeColor="text2" w:themeShade="bf"/>
                              </w:rPr>
                              <w:t>2</w:t>
                            </w:r>
                            <w:r>
                              <w:rPr>
                                <w:rFonts w:cs="Arial" w:ascii="Arial" w:hAnsi="Arial"/>
                                <w:color w:val="17365D" w:themeColor="text2" w:themeShade="bf"/>
                              </w:rPr>
                              <w:t xml:space="preserve"> au 2</w:t>
                            </w:r>
                            <w:r>
                              <w:rPr>
                                <w:rFonts w:cs="Arial" w:ascii="Arial" w:hAnsi="Arial"/>
                                <w:color w:val="17365D" w:themeColor="text2" w:themeShade="bf"/>
                              </w:rPr>
                              <w:t>4</w:t>
                            </w:r>
                            <w:r>
                              <w:rPr>
                                <w:rFonts w:cs="Arial" w:ascii="Arial" w:hAnsi="Arial"/>
                                <w:color w:val="17365D" w:themeColor="text2" w:themeShade="bf"/>
                              </w:rPr>
                              <w:t>/01/2022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e27" path="m0,0l-2147483645,0l-2147483645,-2147483646l0,-2147483646xe" fillcolor="#93cddd" stroked="f" o:allowincell="f" style="position:absolute;margin-left:0pt;margin-top:-21.25pt;width:222.15pt;height:21.1pt;mso-wrap-style:square;v-text-anchor:top;mso-position-vertical:top">
                <v:fill o:detectmouseclick="t" type="solid" color2="#6c3222"/>
                <v:stroke color="#3465a4" weight="936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17365D" w:themeColor="text2" w:themeShade="bf"/>
                        </w:rPr>
                        <w:t xml:space="preserve">Validité : du </w:t>
                      </w:r>
                      <w:r>
                        <w:rPr>
                          <w:rFonts w:cs="Arial" w:ascii="Arial" w:hAnsi="Arial"/>
                          <w:color w:val="17365D" w:themeColor="text2" w:themeShade="bf"/>
                        </w:rPr>
                        <w:t>26</w:t>
                      </w:r>
                      <w:r>
                        <w:rPr>
                          <w:rFonts w:cs="Arial" w:ascii="Arial" w:hAnsi="Arial"/>
                          <w:color w:val="17365D" w:themeColor="text2" w:themeShade="bf"/>
                        </w:rPr>
                        <w:t>/12/202</w:t>
                      </w:r>
                      <w:r>
                        <w:rPr>
                          <w:rFonts w:cs="Arial" w:ascii="Arial" w:hAnsi="Arial"/>
                          <w:color w:val="17365D" w:themeColor="text2" w:themeShade="bf"/>
                        </w:rPr>
                        <w:t>2</w:t>
                      </w:r>
                      <w:r>
                        <w:rPr>
                          <w:rFonts w:cs="Arial" w:ascii="Arial" w:hAnsi="Arial"/>
                          <w:color w:val="17365D" w:themeColor="text2" w:themeShade="bf"/>
                        </w:rPr>
                        <w:t xml:space="preserve"> au 2</w:t>
                      </w:r>
                      <w:r>
                        <w:rPr>
                          <w:rFonts w:cs="Arial" w:ascii="Arial" w:hAnsi="Arial"/>
                          <w:color w:val="17365D" w:themeColor="text2" w:themeShade="bf"/>
                        </w:rPr>
                        <w:t>4</w:t>
                      </w:r>
                      <w:r>
                        <w:rPr>
                          <w:rFonts w:cs="Arial" w:ascii="Arial" w:hAnsi="Arial"/>
                          <w:color w:val="17365D" w:themeColor="text2" w:themeShade="bf"/>
                        </w:rPr>
                        <w:t>/01/2022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footerReference w:type="default" r:id="rId5"/>
      <w:type w:val="nextPage"/>
      <w:pgSz w:w="11906" w:h="16838"/>
      <w:pgMar w:left="567" w:right="566" w:gutter="0" w:header="0" w:top="567" w:footer="708" w:bottom="765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260" w:hanging="0"/>
      <w:rPr>
        <w:color w:val="0F243E" w:themeColor="text2" w:themeShade="80"/>
        <w:sz w:val="26"/>
        <w:szCs w:val="26"/>
      </w:rPr>
    </w:pPr>
    <w:r>
      <w:rPr>
        <w:color w:val="0F243E" w:themeColor="text2" w:themeShade="80"/>
        <w:sz w:val="26"/>
        <w:szCs w:val="26"/>
      </w:rPr>
      <w:drawing>
        <wp:anchor behindDoc="1" distT="0" distB="0" distL="0" distR="0" simplePos="0" locked="0" layoutInCell="0" allowOverlap="1" relativeHeight="30">
          <wp:simplePos x="0" y="0"/>
          <wp:positionH relativeFrom="column">
            <wp:posOffset>-560070</wp:posOffset>
          </wp:positionH>
          <wp:positionV relativeFrom="paragraph">
            <wp:posOffset>307340</wp:posOffset>
          </wp:positionV>
          <wp:extent cx="7560310" cy="724535"/>
          <wp:effectExtent l="0" t="0" r="0" b="0"/>
          <wp:wrapNone/>
          <wp:docPr id="55" name="Image 3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 31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ieddepage"/>
      <w:rPr/>
    </w:pPr>
    <w:r>
      <w:rPr/>
      <mc:AlternateContent>
        <mc:Choice Requires="wps">
          <w:drawing>
            <wp:anchor behindDoc="1" distT="3175" distB="3175" distL="3175" distR="0" simplePos="0" locked="0" layoutInCell="0" allowOverlap="1" relativeHeight="26">
              <wp:simplePos x="0" y="0"/>
              <wp:positionH relativeFrom="page">
                <wp:posOffset>6879590</wp:posOffset>
              </wp:positionH>
              <wp:positionV relativeFrom="page">
                <wp:posOffset>11597640</wp:posOffset>
              </wp:positionV>
              <wp:extent cx="384175" cy="386080"/>
              <wp:effectExtent l="0" t="0" r="3175" b="1270"/>
              <wp:wrapNone/>
              <wp:docPr id="56" name="Zone de texte 4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" cy="38556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0" w:after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Trebuchet MS" w:hAnsi="Trebuchet MS"/>
                              <w:color w:val="000000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40"/>
                              <w:szCs w:val="40"/>
                              <w:rFonts w:ascii="Trebuchet MS" w:hAnsi="Trebuchet MS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40"/>
                              <w:szCs w:val="40"/>
                              <w:rFonts w:ascii="Trebuchet MS" w:hAnsi="Trebuchet MS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40"/>
                              <w:szCs w:val="40"/>
                              <w:rFonts w:ascii="Trebuchet MS" w:hAnsi="Trebuchet MS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40"/>
                              <w:szCs w:val="40"/>
                              <w:rFonts w:ascii="Trebuchet MS" w:hAnsi="Trebuchet MS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rect id="shape_0" ID="Zone de texte 49" path="m0,0l-2147483645,0l-2147483645,-2147483646l0,-2147483646xe" stroked="f" o:allowincell="f" style="position:absolute;margin-left:541.7pt;margin-top:913.2pt;width:30.15pt;height:30.3pt;mso-wrap-style:square;v-text-anchor:middle;mso-position-horizontal-relative:page;mso-position-vertical-relative:page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nudecadre"/>
                      <w:spacing w:before="0" w:after="0"/>
                      <w:jc w:val="center"/>
                      <w:rPr>
                        <w:color w:val="000000"/>
                      </w:rPr>
                    </w:pPr>
                    <w:r>
                      <w:rPr>
                        <w:rFonts w:ascii="Trebuchet MS" w:hAnsi="Trebuchet MS"/>
                        <w:color w:val="000000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sz w:val="40"/>
                        <w:szCs w:val="40"/>
                        <w:rFonts w:ascii="Trebuchet MS" w:hAnsi="Trebuchet MS"/>
                        <w:color w:val="000000"/>
                      </w:rPr>
                      <w:instrText> PAGE </w:instrText>
                    </w:r>
                    <w:r>
                      <w:rPr>
                        <w:sz w:val="40"/>
                        <w:szCs w:val="40"/>
                        <w:rFonts w:ascii="Trebuchet MS" w:hAnsi="Trebuchet MS"/>
                        <w:color w:val="000000"/>
                      </w:rPr>
                      <w:fldChar w:fldCharType="separate"/>
                    </w:r>
                    <w:r>
                      <w:rPr>
                        <w:sz w:val="40"/>
                        <w:szCs w:val="40"/>
                        <w:rFonts w:ascii="Trebuchet MS" w:hAnsi="Trebuchet MS"/>
                        <w:color w:val="000000"/>
                      </w:rPr>
                      <w:t>3</w:t>
                    </w:r>
                    <w:r>
                      <w:rPr>
                        <w:sz w:val="40"/>
                        <w:szCs w:val="40"/>
                        <w:rFonts w:ascii="Trebuchet MS" w:hAnsi="Trebuchet MS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4445" distB="4445" distL="4445" distR="4445" simplePos="0" locked="0" layoutInCell="0" allowOverlap="1" relativeHeight="35">
              <wp:simplePos x="0" y="0"/>
              <wp:positionH relativeFrom="column">
                <wp:posOffset>-302895</wp:posOffset>
              </wp:positionH>
              <wp:positionV relativeFrom="paragraph">
                <wp:posOffset>100965</wp:posOffset>
              </wp:positionV>
              <wp:extent cx="6670675" cy="431800"/>
              <wp:effectExtent l="0" t="0" r="0" b="0"/>
              <wp:wrapNone/>
              <wp:docPr id="58" name="Zone de text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0080" cy="4312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0" w:after="0"/>
                            <w:jc w:val="center"/>
                            <w:rPr>
                              <w:rFonts w:ascii="Arial" w:hAnsi="Arial" w:cs="Arial"/>
                              <w:b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Intitulé du poste  </w:t>
                          </w:r>
                        </w:p>
                        <w:p>
                          <w:pPr>
                            <w:pStyle w:val="Contenudecadre"/>
                            <w:spacing w:before="0" w:after="20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 w:ascii="Arial" w:hAnsi="Arial"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Pôle Ressources Humaines/Modernisation de la Ville de Saint–Paul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2" path="m0,0l-2147483645,0l-2147483645,-2147483646l0,-2147483646xe" stroked="f" o:allowincell="f" style="position:absolute;margin-left:-23.85pt;margin-top:7.95pt;width:525.15pt;height:33.9pt;mso-wrap-style:square;v-text-anchor:top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Contenudecadre"/>
                      <w:spacing w:before="0" w:after="0"/>
                      <w:jc w:val="center"/>
                      <w:rPr>
                        <w:rFonts w:ascii="Arial" w:hAnsi="Arial" w:cs="Arial"/>
                        <w:b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Intitulé du poste  </w:t>
                    </w:r>
                  </w:p>
                  <w:p>
                    <w:pPr>
                      <w:pStyle w:val="Contenudecadre"/>
                      <w:spacing w:before="0" w:after="20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bCs/>
                        <w:color w:val="FFFFFF" w:themeColor="background1"/>
                        <w:sz w:val="18"/>
                        <w:szCs w:val="18"/>
                      </w:rPr>
                      <w:t>Pôle Ressources Humaines/Modernisation de la Ville de Saint–Paul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9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17a6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472b03"/>
    <w:rPr>
      <w:rFonts w:ascii="Tahoma" w:hAnsi="Tahoma" w:cs="Tahoma"/>
      <w:sz w:val="16"/>
      <w:szCs w:val="16"/>
    </w:rPr>
  </w:style>
  <w:style w:type="character" w:styleId="EntteCar" w:customStyle="1">
    <w:name w:val="En-tête Car"/>
    <w:basedOn w:val="DefaultParagraphFont"/>
    <w:uiPriority w:val="99"/>
    <w:qFormat/>
    <w:rsid w:val="00d67044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d67044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72b0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tteetpieddepage" w:customStyle="1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rsid w:val="00d6704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d6704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b3262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f8747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Contenudecadre" w:customStyle="1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631ceb"/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dutableau">
    <w:name w:val="Table Grid"/>
    <w:basedOn w:val="TableauNormal"/>
    <w:uiPriority w:val="59"/>
    <w:rsid w:val="00832544"/>
    <w:tblPr>
      <w:tblBorders>
        <w:top w:val="single" w:color="92CDDC" w:themeColor="accent5" w:themeTint="99" w:sz="12" w:space="0"/>
        <w:left w:val="single" w:color="92CDDC" w:themeColor="accent5" w:themeTint="99" w:sz="12" w:space="0"/>
        <w:bottom w:val="single" w:color="92CDDC" w:themeColor="accent5" w:themeTint="99" w:sz="12" w:space="0"/>
        <w:right w:val="single" w:color="92CDDC" w:themeColor="accent5" w:themeTint="99" w:sz="12" w:space="0"/>
        <w:insideH w:val="single" w:color="92CDDC" w:themeColor="accent5" w:themeTint="99" w:sz="12" w:space="0"/>
        <w:insideV w:val="single" w:color="92CDDC" w:themeColor="accent5" w:themeTint="99" w:sz="12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1.jpe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6C0D-B451-416B-ABFB-2A74260B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LibreOffice/7.2.5.2$Windows_X86_64 LibreOffice_project/499f9727c189e6ef3471021d6132d4c694f357e5</Application>
  <AppVersion>15.0000</AppVersion>
  <DocSecurity>4</DocSecurity>
  <Pages>3</Pages>
  <Words>742</Words>
  <Characters>4351</Characters>
  <CharactersWithSpaces>5060</CharactersWithSpaces>
  <Paragraphs>104</Paragraphs>
  <Company>Mairie de Saint-Paul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2021-12-01T15:47:00Z</dcterms:created>
  <dc:creator>Anne Gaelle LAW-WAI</dc:creator>
  <dc:description/>
  <dc:language>fr-FR</dc:language>
  <cp:lastModifiedBy/>
  <cp:lastPrinted>2015-03-27T04:50:00Z</cp:lastPrinted>
  <dcterms:modified xsi:type="dcterms:W3CDTF">2022-10-05T17:33:23Z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